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AD3C1" w14:textId="77777777" w:rsidR="004351C1" w:rsidRPr="00256C15" w:rsidRDefault="004351C1" w:rsidP="00EF2F50">
      <w:pPr>
        <w:spacing w:after="0"/>
        <w:jc w:val="right"/>
        <w:rPr>
          <w:rFonts w:ascii="Sylfaen" w:hAnsi="Sylfaen"/>
          <w:b/>
          <w:i/>
          <w:u w:val="single"/>
          <w:lang w:val="ka-GE"/>
        </w:rPr>
      </w:pPr>
      <w:bookmarkStart w:id="0" w:name="_GoBack"/>
      <w:bookmarkEnd w:id="0"/>
      <w:r w:rsidRPr="00256C15">
        <w:rPr>
          <w:rFonts w:ascii="Sylfaen" w:hAnsi="Sylfaen"/>
          <w:b/>
          <w:i/>
          <w:u w:val="single"/>
          <w:lang w:val="ka-GE"/>
        </w:rPr>
        <w:t>პროექტი</w:t>
      </w:r>
    </w:p>
    <w:p w14:paraId="234A6C35" w14:textId="77777777" w:rsidR="004351C1" w:rsidRPr="00256C15" w:rsidRDefault="004351C1" w:rsidP="00EF2F50">
      <w:pPr>
        <w:spacing w:after="0"/>
        <w:jc w:val="center"/>
        <w:rPr>
          <w:rFonts w:ascii="Sylfaen" w:hAnsi="Sylfaen"/>
          <w:b/>
          <w:lang w:val="ka-GE"/>
        </w:rPr>
      </w:pPr>
      <w:r w:rsidRPr="00256C15">
        <w:rPr>
          <w:rFonts w:ascii="Sylfaen" w:hAnsi="Sylfaen"/>
          <w:b/>
          <w:lang w:val="ka-GE"/>
        </w:rPr>
        <w:t>საქართველოს კანონი</w:t>
      </w:r>
    </w:p>
    <w:p w14:paraId="7925DF9A" w14:textId="77777777" w:rsidR="004351C1" w:rsidRPr="00256C15" w:rsidRDefault="004351C1" w:rsidP="00EF2F50">
      <w:pPr>
        <w:spacing w:after="0"/>
        <w:jc w:val="center"/>
        <w:rPr>
          <w:rFonts w:ascii="Sylfaen" w:hAnsi="Sylfaen" w:cs="Sylfaen"/>
          <w:b/>
          <w:lang w:val="ka-GE"/>
        </w:rPr>
      </w:pPr>
      <w:r w:rsidRPr="00256C15">
        <w:rPr>
          <w:rFonts w:ascii="Sylfaen" w:hAnsi="Sylfaen"/>
          <w:b/>
          <w:lang w:val="ka-GE"/>
        </w:rPr>
        <w:t xml:space="preserve"> „ნარკოტიკული საშუალებების, ფსიქოტროპული ნივთიერებების, პრეკურსორების</w:t>
      </w:r>
      <w:r w:rsidR="00991856" w:rsidRPr="00256C15">
        <w:rPr>
          <w:rFonts w:ascii="Sylfaen" w:hAnsi="Sylfaen"/>
          <w:b/>
          <w:lang w:val="ka-GE"/>
        </w:rPr>
        <w:t>ა</w:t>
      </w:r>
      <w:r w:rsidRPr="00256C15">
        <w:rPr>
          <w:rFonts w:ascii="Sylfaen" w:hAnsi="Sylfaen"/>
          <w:b/>
          <w:lang w:val="ka-GE"/>
        </w:rPr>
        <w:t xml:space="preserve"> და ნარკოლოგიური დახმარების შესახებ“ საქართველოს </w:t>
      </w:r>
      <w:r w:rsidRPr="00256C15">
        <w:rPr>
          <w:rFonts w:ascii="Sylfaen" w:hAnsi="Sylfaen" w:cs="Sylfaen"/>
          <w:b/>
          <w:lang w:val="ka-GE"/>
        </w:rPr>
        <w:t>კანონში ცვლილების შეტანის თაობაზე</w:t>
      </w:r>
    </w:p>
    <w:p w14:paraId="3D00198C" w14:textId="77777777" w:rsidR="00991856" w:rsidRPr="00256C15" w:rsidRDefault="00991856" w:rsidP="00EF2F50">
      <w:pPr>
        <w:spacing w:after="0"/>
        <w:jc w:val="center"/>
        <w:rPr>
          <w:rFonts w:ascii="Sylfaen" w:hAnsi="Sylfaen" w:cs="Sylfaen"/>
          <w:b/>
          <w:lang w:val="ka-GE"/>
        </w:rPr>
      </w:pPr>
    </w:p>
    <w:p w14:paraId="47E0DA6A" w14:textId="77777777" w:rsidR="004351C1" w:rsidRPr="00256C15"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lang w:val="ka-GE"/>
        </w:rPr>
      </w:pPr>
      <w:r w:rsidRPr="00256C15">
        <w:rPr>
          <w:rFonts w:ascii="Sylfaen" w:hAnsi="Sylfaen" w:cs="Sylfaen"/>
          <w:b/>
          <w:lang w:val="ka-GE"/>
        </w:rPr>
        <w:tab/>
        <w:t>მუხლი 1.</w:t>
      </w:r>
      <w:r w:rsidRPr="00256C15">
        <w:rPr>
          <w:rFonts w:ascii="Sylfaen" w:hAnsi="Sylfaen" w:cs="Sylfaen"/>
          <w:lang w:val="ka-GE"/>
        </w:rPr>
        <w:t xml:space="preserve"> </w:t>
      </w:r>
      <w:r w:rsidRPr="00256C15">
        <w:rPr>
          <w:rFonts w:ascii="Sylfaen" w:hAnsi="Sylfaen"/>
          <w:lang w:val="ka-GE"/>
        </w:rPr>
        <w:t xml:space="preserve">„ნარკოტიკული საშუალებების, ფსიქოტროპული ნივთიერებების, </w:t>
      </w:r>
      <w:r w:rsidRPr="00256C15">
        <w:rPr>
          <w:rFonts w:ascii="Sylfaen" w:hAnsi="Sylfaen" w:cs="Sylfaen"/>
          <w:lang w:val="ka-GE"/>
        </w:rPr>
        <w:t>პრეკურსორების</w:t>
      </w:r>
      <w:r w:rsidR="00991856" w:rsidRPr="00256C15">
        <w:rPr>
          <w:rFonts w:ascii="Sylfaen" w:hAnsi="Sylfaen" w:cs="Sylfaen"/>
          <w:lang w:val="ka-GE"/>
        </w:rPr>
        <w:t>ა</w:t>
      </w:r>
      <w:r w:rsidRPr="00256C15">
        <w:rPr>
          <w:rFonts w:ascii="Sylfaen" w:hAnsi="Sylfaen" w:cs="Sylfaen"/>
          <w:lang w:val="ka-GE"/>
        </w:rPr>
        <w:t xml:space="preserve"> და ნარკოლოგიური დახმარების შესახებ“ საქართველოს კანონში (საქართველოს საკანონმდებლო მაცნე (www.matsne.gov.ge), 08.06.2012, 470070000.05.001.016760) შეტანილ</w:t>
      </w:r>
      <w:r w:rsidRPr="00256C15">
        <w:rPr>
          <w:rFonts w:ascii="Sylfaen" w:hAnsi="Sylfaen"/>
          <w:lang w:val="ka-GE"/>
        </w:rPr>
        <w:t xml:space="preserve"> </w:t>
      </w:r>
      <w:r w:rsidRPr="00256C15">
        <w:rPr>
          <w:rFonts w:ascii="Sylfaen" w:hAnsi="Sylfaen" w:cs="Sylfaen"/>
          <w:lang w:val="ka-GE"/>
        </w:rPr>
        <w:t>იქნეს</w:t>
      </w:r>
      <w:r w:rsidRPr="00256C15">
        <w:rPr>
          <w:rFonts w:ascii="Sylfaen" w:hAnsi="Sylfaen"/>
          <w:lang w:val="ka-GE"/>
        </w:rPr>
        <w:t xml:space="preserve"> </w:t>
      </w:r>
      <w:r w:rsidRPr="00256C15">
        <w:rPr>
          <w:rFonts w:ascii="Sylfaen" w:hAnsi="Sylfaen" w:cs="Sylfaen"/>
          <w:lang w:val="ka-GE"/>
        </w:rPr>
        <w:t>შემდეგი</w:t>
      </w:r>
      <w:r w:rsidRPr="00256C15">
        <w:rPr>
          <w:rFonts w:ascii="Sylfaen" w:hAnsi="Sylfaen"/>
          <w:lang w:val="ka-GE"/>
        </w:rPr>
        <w:t xml:space="preserve"> </w:t>
      </w:r>
      <w:r w:rsidRPr="00256C15">
        <w:rPr>
          <w:rFonts w:ascii="Sylfaen" w:hAnsi="Sylfaen" w:cs="Sylfaen"/>
          <w:lang w:val="ka-GE"/>
        </w:rPr>
        <w:t>ცვლილება</w:t>
      </w:r>
      <w:r w:rsidRPr="00256C15">
        <w:rPr>
          <w:rFonts w:ascii="Sylfaen" w:hAnsi="Sylfaen"/>
          <w:lang w:val="ka-GE"/>
        </w:rPr>
        <w:t>:</w:t>
      </w:r>
    </w:p>
    <w:p w14:paraId="1827E416" w14:textId="77777777" w:rsidR="00991856" w:rsidRPr="00256C15" w:rsidRDefault="00991856"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lang w:val="ka-GE"/>
        </w:rPr>
      </w:pPr>
    </w:p>
    <w:p w14:paraId="4D65CFB9" w14:textId="77777777" w:rsidR="004351C1" w:rsidRPr="00256C15" w:rsidRDefault="008D6E81"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hAnsi="Sylfaen"/>
          <w:b/>
          <w:sz w:val="22"/>
          <w:szCs w:val="22"/>
          <w:lang w:val="ka-GE"/>
        </w:rPr>
      </w:pPr>
      <w:r w:rsidRPr="00256C15">
        <w:rPr>
          <w:rFonts w:ascii="Sylfaen" w:hAnsi="Sylfaen"/>
          <w:b/>
          <w:sz w:val="22"/>
          <w:szCs w:val="22"/>
          <w:lang w:val="ka-GE"/>
        </w:rPr>
        <w:tab/>
      </w:r>
      <w:r w:rsidRPr="00256C15">
        <w:rPr>
          <w:rFonts w:ascii="Sylfaen" w:hAnsi="Sylfaen"/>
          <w:b/>
          <w:sz w:val="22"/>
          <w:szCs w:val="22"/>
          <w:lang w:val="ka-GE"/>
        </w:rPr>
        <w:tab/>
      </w:r>
      <w:r w:rsidR="00256C15">
        <w:rPr>
          <w:rFonts w:ascii="Sylfaen" w:hAnsi="Sylfaen"/>
          <w:b/>
          <w:sz w:val="22"/>
          <w:szCs w:val="22"/>
          <w:lang w:val="ka-GE"/>
        </w:rPr>
        <w:t xml:space="preserve">   </w:t>
      </w:r>
      <w:r w:rsidR="004351C1" w:rsidRPr="00256C15">
        <w:rPr>
          <w:rFonts w:ascii="Sylfaen" w:hAnsi="Sylfaen"/>
          <w:b/>
          <w:sz w:val="22"/>
          <w:szCs w:val="22"/>
          <w:lang w:val="ka-GE"/>
        </w:rPr>
        <w:t xml:space="preserve">1. №1 </w:t>
      </w:r>
      <w:r w:rsidR="004351C1" w:rsidRPr="00256C15">
        <w:rPr>
          <w:rFonts w:ascii="Sylfaen" w:hAnsi="Sylfaen" w:cs="Sylfaen"/>
          <w:b/>
          <w:sz w:val="22"/>
          <w:szCs w:val="22"/>
          <w:lang w:val="ka-GE"/>
        </w:rPr>
        <w:t>დანართით</w:t>
      </w:r>
      <w:r w:rsidR="004351C1" w:rsidRPr="00256C15">
        <w:rPr>
          <w:rFonts w:ascii="Sylfaen" w:hAnsi="Sylfaen"/>
          <w:b/>
          <w:sz w:val="22"/>
          <w:szCs w:val="22"/>
          <w:lang w:val="ka-GE"/>
        </w:rPr>
        <w:t xml:space="preserve"> </w:t>
      </w:r>
      <w:r w:rsidR="004A2DCF" w:rsidRPr="00256C15">
        <w:rPr>
          <w:rFonts w:ascii="Sylfaen" w:eastAsia="Times New Roman" w:hAnsi="Sylfaen" w:cs="Sylfaen"/>
          <w:b/>
          <w:bCs/>
          <w:noProof/>
          <w:sz w:val="22"/>
          <w:szCs w:val="22"/>
          <w:lang w:val="ka-GE"/>
        </w:rPr>
        <w:t xml:space="preserve"> </w:t>
      </w:r>
      <w:r w:rsidR="004351C1" w:rsidRPr="00256C15">
        <w:rPr>
          <w:rFonts w:ascii="Sylfaen" w:hAnsi="Sylfaen" w:cs="Sylfaen"/>
          <w:b/>
          <w:sz w:val="22"/>
          <w:szCs w:val="22"/>
          <w:lang w:val="ka-GE"/>
        </w:rPr>
        <w:t>გათვალისწინებულ</w:t>
      </w:r>
      <w:r w:rsidR="00991856" w:rsidRPr="00256C15">
        <w:rPr>
          <w:rFonts w:ascii="Sylfaen" w:hAnsi="Sylfaen" w:cs="Sylfaen"/>
          <w:b/>
          <w:sz w:val="22"/>
          <w:szCs w:val="22"/>
          <w:lang w:val="ka-GE"/>
        </w:rPr>
        <w:t>ი</w:t>
      </w:r>
      <w:r w:rsidR="004351C1" w:rsidRPr="00256C15">
        <w:rPr>
          <w:rFonts w:ascii="Sylfaen" w:hAnsi="Sylfaen"/>
          <w:b/>
          <w:sz w:val="22"/>
          <w:szCs w:val="22"/>
          <w:lang w:val="ka-GE"/>
        </w:rPr>
        <w:t xml:space="preserve"> </w:t>
      </w:r>
      <w:r w:rsidR="004351C1" w:rsidRPr="00256C15">
        <w:rPr>
          <w:rFonts w:ascii="Sylfaen" w:hAnsi="Sylfaen" w:cs="Sylfaen"/>
          <w:b/>
          <w:sz w:val="22"/>
          <w:szCs w:val="22"/>
          <w:lang w:val="ka-GE"/>
        </w:rPr>
        <w:t>I სი</w:t>
      </w:r>
      <w:r w:rsidR="00991856" w:rsidRPr="00256C15">
        <w:rPr>
          <w:rFonts w:ascii="Sylfaen" w:hAnsi="Sylfaen" w:cs="Sylfaen"/>
          <w:b/>
          <w:sz w:val="22"/>
          <w:szCs w:val="22"/>
          <w:lang w:val="ka-GE"/>
        </w:rPr>
        <w:t>ი</w:t>
      </w:r>
      <w:r w:rsidR="004351C1" w:rsidRPr="00256C15">
        <w:rPr>
          <w:rFonts w:ascii="Sylfaen" w:hAnsi="Sylfaen" w:cs="Sylfaen"/>
          <w:b/>
          <w:sz w:val="22"/>
          <w:szCs w:val="22"/>
          <w:lang w:val="ka-GE"/>
        </w:rPr>
        <w:t>ს</w:t>
      </w:r>
      <w:r w:rsidR="004351C1" w:rsidRPr="00256C15">
        <w:rPr>
          <w:rFonts w:ascii="Sylfaen" w:hAnsi="Sylfaen"/>
          <w:b/>
          <w:sz w:val="22"/>
          <w:szCs w:val="22"/>
          <w:lang w:val="ka-GE"/>
        </w:rPr>
        <w:t xml:space="preserve"> </w:t>
      </w:r>
      <w:r w:rsidR="00991856" w:rsidRPr="00256C15">
        <w:rPr>
          <w:rFonts w:ascii="Sylfaen" w:hAnsi="Sylfaen"/>
          <w:b/>
          <w:sz w:val="22"/>
          <w:szCs w:val="22"/>
          <w:lang w:val="ka-GE"/>
        </w:rPr>
        <w:t>ცხრილს</w:t>
      </w:r>
      <w:r w:rsidR="008C21A2" w:rsidRPr="00256C15">
        <w:rPr>
          <w:rFonts w:ascii="Sylfaen" w:eastAsia="Times New Roman" w:hAnsi="Sylfaen" w:cs="Sylfaen"/>
          <w:b/>
          <w:bCs/>
          <w:noProof/>
          <w:sz w:val="22"/>
          <w:szCs w:val="22"/>
          <w:lang w:val="ka-GE"/>
        </w:rPr>
        <w:t xml:space="preserve"> </w:t>
      </w:r>
      <w:r w:rsidR="004351C1" w:rsidRPr="00256C15">
        <w:rPr>
          <w:rFonts w:ascii="Sylfaen" w:hAnsi="Sylfaen" w:cs="Sylfaen"/>
          <w:b/>
          <w:sz w:val="22"/>
          <w:szCs w:val="22"/>
          <w:lang w:val="ka-GE"/>
        </w:rPr>
        <w:t>დაემატოს შემდეგი შინაარსის</w:t>
      </w:r>
      <w:r w:rsidR="004351C1" w:rsidRPr="00256C15">
        <w:rPr>
          <w:rFonts w:ascii="Sylfaen" w:hAnsi="Sylfaen"/>
          <w:b/>
          <w:sz w:val="22"/>
          <w:szCs w:val="22"/>
          <w:lang w:val="ka-GE"/>
        </w:rPr>
        <w:t>:</w:t>
      </w:r>
    </w:p>
    <w:p w14:paraId="55DEBABB" w14:textId="77777777" w:rsidR="00991856" w:rsidRPr="00256C15" w:rsidRDefault="00991856"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hAnsi="Sylfaen"/>
          <w:b/>
          <w:sz w:val="22"/>
          <w:szCs w:val="22"/>
          <w:lang w:val="ka-GE"/>
        </w:rPr>
      </w:pPr>
    </w:p>
    <w:p w14:paraId="5CAE7F8F" w14:textId="77777777" w:rsidR="00D667B8" w:rsidRPr="00256C15" w:rsidRDefault="00256C15"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b/>
          <w:lang w:val="ka-GE"/>
        </w:rPr>
      </w:pPr>
      <w:r>
        <w:rPr>
          <w:rFonts w:ascii="Sylfaen" w:eastAsia="Sylfaen" w:hAnsi="Sylfaen"/>
          <w:lang w:val="ka-GE"/>
        </w:rPr>
        <w:tab/>
      </w:r>
      <w:r w:rsidR="00D667B8" w:rsidRPr="00256C15">
        <w:rPr>
          <w:rFonts w:ascii="Sylfaen" w:eastAsia="Sylfaen" w:hAnsi="Sylfaen"/>
          <w:b/>
          <w:lang w:val="ka-GE"/>
        </w:rPr>
        <w:t>ა) 21</w:t>
      </w:r>
      <w:r w:rsidR="00D667B8" w:rsidRPr="00256C15">
        <w:rPr>
          <w:rFonts w:ascii="Sylfaen" w:eastAsia="Sylfaen" w:hAnsi="Sylfaen"/>
          <w:b/>
          <w:vertAlign w:val="superscript"/>
          <w:lang w:val="ka-GE"/>
        </w:rPr>
        <w:t>4</w:t>
      </w:r>
      <w:r w:rsidR="00D667B8" w:rsidRPr="00256C15">
        <w:rPr>
          <w:rFonts w:ascii="Sylfaen" w:eastAsia="Sylfaen" w:hAnsi="Sylfaen"/>
          <w:b/>
          <w:lang w:val="ka-GE"/>
        </w:rPr>
        <w:t xml:space="preserve">  - 21</w:t>
      </w:r>
      <w:r w:rsidR="00D667B8" w:rsidRPr="00256C15">
        <w:rPr>
          <w:rFonts w:ascii="Sylfaen" w:eastAsia="Sylfaen" w:hAnsi="Sylfaen"/>
          <w:b/>
          <w:vertAlign w:val="superscript"/>
          <w:lang w:val="ka-GE"/>
        </w:rPr>
        <w:t xml:space="preserve">7 </w:t>
      </w:r>
      <w:r w:rsidR="00D667B8" w:rsidRPr="00256C15">
        <w:rPr>
          <w:rFonts w:ascii="Sylfaen" w:eastAsia="Sylfaen" w:hAnsi="Sylfaen"/>
          <w:b/>
          <w:lang w:val="ka-GE"/>
        </w:rPr>
        <w:t>გრაფები:</w:t>
      </w:r>
    </w:p>
    <w:p w14:paraId="2D6072CF" w14:textId="77777777" w:rsidR="0090749A" w:rsidRPr="00256C15" w:rsidRDefault="00991856"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i/>
          <w:lang w:val="ka-GE"/>
        </w:rPr>
      </w:pPr>
      <w:r w:rsidRPr="00256C15">
        <w:rPr>
          <w:rFonts w:ascii="Sylfaen" w:hAnsi="Sylfaen"/>
          <w:lang w:val="ka-GE"/>
        </w:rPr>
        <w:t>,,</w:t>
      </w:r>
      <w:r w:rsidR="004351C1" w:rsidRPr="00256C15">
        <w:rPr>
          <w:rFonts w:ascii="Sylfaen" w:hAnsi="Sylfaen"/>
          <w:lang w:val="ka-GE"/>
        </w:rPr>
        <w:tab/>
      </w:r>
      <w:r w:rsidR="004351C1" w:rsidRPr="00256C15">
        <w:rPr>
          <w:rFonts w:ascii="Sylfaen" w:hAnsi="Sylfaen"/>
          <w:i/>
          <w:lang w:val="ka-GE"/>
        </w:rPr>
        <w:t xml:space="preserve">                                      </w:t>
      </w:r>
    </w:p>
    <w:tbl>
      <w:tblPr>
        <w:tblStyle w:val="TableGrid"/>
        <w:tblW w:w="0" w:type="auto"/>
        <w:tblLook w:val="04A0" w:firstRow="1" w:lastRow="0" w:firstColumn="1" w:lastColumn="0" w:noHBand="0" w:noVBand="1"/>
      </w:tblPr>
      <w:tblGrid>
        <w:gridCol w:w="670"/>
        <w:gridCol w:w="3790"/>
        <w:gridCol w:w="38"/>
        <w:gridCol w:w="15"/>
        <w:gridCol w:w="4837"/>
      </w:tblGrid>
      <w:tr w:rsidR="0090749A" w:rsidRPr="00256C15" w14:paraId="559FE67F" w14:textId="77777777" w:rsidTr="00256C15">
        <w:tc>
          <w:tcPr>
            <w:tcW w:w="670" w:type="dxa"/>
            <w:tcBorders>
              <w:top w:val="single" w:sz="4" w:space="0" w:color="auto"/>
              <w:left w:val="single" w:sz="4" w:space="0" w:color="auto"/>
              <w:bottom w:val="single" w:sz="4" w:space="0" w:color="auto"/>
              <w:right w:val="single" w:sz="4" w:space="0" w:color="auto"/>
            </w:tcBorders>
          </w:tcPr>
          <w:p w14:paraId="68212B37" w14:textId="77777777" w:rsidR="0090749A" w:rsidRPr="00256C15" w:rsidRDefault="00EF0806" w:rsidP="00EB08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left"/>
              <w:rPr>
                <w:rFonts w:ascii="Sylfaen" w:hAnsi="Sylfaen"/>
                <w:vertAlign w:val="superscript"/>
                <w:lang w:val="ka-GE"/>
              </w:rPr>
            </w:pPr>
            <w:r w:rsidRPr="00256C15">
              <w:rPr>
                <w:rFonts w:ascii="Sylfaen" w:hAnsi="Sylfaen"/>
                <w:lang w:val="ka-GE"/>
              </w:rPr>
              <w:t>21</w:t>
            </w:r>
            <w:r w:rsidRPr="00256C15">
              <w:rPr>
                <w:rFonts w:ascii="Sylfaen" w:hAnsi="Sylfaen"/>
                <w:vertAlign w:val="superscript"/>
                <w:lang w:val="ka-GE"/>
              </w:rPr>
              <w:t>4</w:t>
            </w:r>
          </w:p>
        </w:tc>
        <w:tc>
          <w:tcPr>
            <w:tcW w:w="3843" w:type="dxa"/>
            <w:gridSpan w:val="3"/>
            <w:tcBorders>
              <w:top w:val="single" w:sz="4" w:space="0" w:color="auto"/>
              <w:left w:val="single" w:sz="4" w:space="0" w:color="auto"/>
              <w:bottom w:val="single" w:sz="4" w:space="0" w:color="auto"/>
              <w:right w:val="single" w:sz="4" w:space="0" w:color="auto"/>
            </w:tcBorders>
          </w:tcPr>
          <w:p w14:paraId="5B83C9C6" w14:textId="77777777" w:rsidR="00D667B8" w:rsidRPr="00256C15" w:rsidRDefault="00D667B8" w:rsidP="00EB0878">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left"/>
              <w:rPr>
                <w:rFonts w:ascii="Sylfaen" w:hAnsi="Sylfaen"/>
                <w:sz w:val="22"/>
                <w:szCs w:val="22"/>
                <w:lang w:val="ka-GE"/>
              </w:rPr>
            </w:pPr>
            <w:r w:rsidRPr="00256C15">
              <w:rPr>
                <w:rFonts w:ascii="Sylfaen" w:hAnsi="Sylfaen"/>
                <w:sz w:val="22"/>
                <w:szCs w:val="22"/>
                <w:lang w:val="ka-GE"/>
              </w:rPr>
              <w:t>4-ფლუოროიზობუტირფენტანილი</w:t>
            </w:r>
          </w:p>
          <w:p w14:paraId="69E0A73D" w14:textId="77777777" w:rsidR="00D667B8" w:rsidRPr="00256C15" w:rsidRDefault="00D667B8" w:rsidP="00EB0878">
            <w:pPr>
              <w:spacing w:after="0"/>
              <w:jc w:val="left"/>
              <w:rPr>
                <w:rFonts w:ascii="Sylfaen" w:eastAsia="Times New Roman" w:hAnsi="Sylfaen"/>
              </w:rPr>
            </w:pPr>
            <w:r w:rsidRPr="00256C15">
              <w:rPr>
                <w:rFonts w:ascii="Sylfaen" w:eastAsia="Times New Roman" w:hAnsi="Sylfaen"/>
              </w:rPr>
              <w:t>4-Fluoroisobutyrfentanyl</w:t>
            </w:r>
          </w:p>
          <w:p w14:paraId="6A7CC818" w14:textId="77777777" w:rsidR="0090749A" w:rsidRPr="00256C15" w:rsidRDefault="00D667B8" w:rsidP="00EB0878">
            <w:pPr>
              <w:spacing w:after="0"/>
              <w:jc w:val="left"/>
              <w:rPr>
                <w:rFonts w:ascii="Sylfaen" w:hAnsi="Sylfaen"/>
                <w:lang w:val="ka-GE"/>
              </w:rPr>
            </w:pPr>
            <w:r w:rsidRPr="00256C15">
              <w:rPr>
                <w:rFonts w:ascii="Sylfaen" w:eastAsia="Times New Roman" w:hAnsi="Sylfaen"/>
              </w:rPr>
              <w:t>(4-FIBF, pFIBF)</w:t>
            </w:r>
          </w:p>
        </w:tc>
        <w:tc>
          <w:tcPr>
            <w:tcW w:w="4837" w:type="dxa"/>
            <w:tcBorders>
              <w:top w:val="single" w:sz="4" w:space="0" w:color="auto"/>
              <w:left w:val="single" w:sz="4" w:space="0" w:color="auto"/>
              <w:bottom w:val="single" w:sz="4" w:space="0" w:color="auto"/>
              <w:right w:val="single" w:sz="4" w:space="0" w:color="auto"/>
            </w:tcBorders>
          </w:tcPr>
          <w:p w14:paraId="50152100" w14:textId="77777777" w:rsidR="0090749A" w:rsidRPr="00256C15" w:rsidRDefault="00D667B8"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left"/>
              <w:rPr>
                <w:rFonts w:ascii="Sylfaen" w:hAnsi="Sylfaen"/>
                <w:lang w:val="ka-GE"/>
              </w:rPr>
            </w:pPr>
            <w:r w:rsidRPr="00256C15">
              <w:rPr>
                <w:rFonts w:ascii="Sylfaen" w:hAnsi="Sylfaen"/>
              </w:rPr>
              <w:t>N-(4-Fluorophenyl)-2-methyl-N-[1-(2-phenylethyl)piperidin-4-yl]propanamide</w:t>
            </w:r>
            <w:r w:rsidR="0059062F" w:rsidRPr="00256C15">
              <w:rPr>
                <w:rFonts w:ascii="Sylfaen" w:hAnsi="Sylfaen"/>
                <w:lang w:val="ka-GE"/>
              </w:rPr>
              <w:t xml:space="preserve"> </w:t>
            </w:r>
            <w:r w:rsidR="003670F9" w:rsidRPr="00256C15">
              <w:rPr>
                <w:rFonts w:ascii="Sylfaen" w:hAnsi="Sylfaen"/>
                <w:lang w:val="ka-GE"/>
              </w:rPr>
              <w:t xml:space="preserve">           </w:t>
            </w:r>
          </w:p>
        </w:tc>
      </w:tr>
      <w:tr w:rsidR="00D667B8" w:rsidRPr="00256C15" w14:paraId="5B3A33ED" w14:textId="77777777" w:rsidTr="00256C15">
        <w:tc>
          <w:tcPr>
            <w:tcW w:w="670" w:type="dxa"/>
            <w:tcBorders>
              <w:top w:val="single" w:sz="4" w:space="0" w:color="auto"/>
              <w:left w:val="single" w:sz="4" w:space="0" w:color="auto"/>
              <w:bottom w:val="single" w:sz="4" w:space="0" w:color="auto"/>
              <w:right w:val="single" w:sz="4" w:space="0" w:color="auto"/>
            </w:tcBorders>
          </w:tcPr>
          <w:p w14:paraId="725A8CBF" w14:textId="77777777" w:rsidR="00D667B8" w:rsidRPr="00256C15" w:rsidRDefault="00D667B8" w:rsidP="00EB08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left"/>
              <w:rPr>
                <w:rFonts w:ascii="Sylfaen" w:hAnsi="Sylfaen"/>
              </w:rPr>
            </w:pPr>
            <w:r w:rsidRPr="00256C15">
              <w:rPr>
                <w:rFonts w:ascii="Sylfaen" w:hAnsi="Sylfaen"/>
                <w:lang w:val="ka-GE"/>
              </w:rPr>
              <w:t>21</w:t>
            </w:r>
            <w:r w:rsidRPr="00256C15">
              <w:rPr>
                <w:rFonts w:ascii="Sylfaen" w:hAnsi="Sylfaen"/>
                <w:vertAlign w:val="superscript"/>
                <w:lang w:val="ka-GE"/>
              </w:rPr>
              <w:t>5</w:t>
            </w:r>
          </w:p>
        </w:tc>
        <w:tc>
          <w:tcPr>
            <w:tcW w:w="3828" w:type="dxa"/>
            <w:gridSpan w:val="2"/>
            <w:tcBorders>
              <w:top w:val="single" w:sz="4" w:space="0" w:color="auto"/>
              <w:left w:val="single" w:sz="4" w:space="0" w:color="auto"/>
              <w:bottom w:val="single" w:sz="4" w:space="0" w:color="auto"/>
              <w:right w:val="single" w:sz="4" w:space="0" w:color="auto"/>
            </w:tcBorders>
          </w:tcPr>
          <w:p w14:paraId="16D669D5" w14:textId="77777777" w:rsidR="00D667B8" w:rsidRPr="00256C15" w:rsidRDefault="00D667B8" w:rsidP="00EB0878">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left"/>
              <w:rPr>
                <w:rFonts w:ascii="Sylfaen" w:hAnsi="Sylfaen"/>
                <w:sz w:val="22"/>
                <w:szCs w:val="22"/>
                <w:lang w:val="ka-GE"/>
              </w:rPr>
            </w:pPr>
            <w:r w:rsidRPr="00256C15">
              <w:rPr>
                <w:rFonts w:ascii="Sylfaen" w:hAnsi="Sylfaen"/>
                <w:sz w:val="22"/>
                <w:szCs w:val="22"/>
                <w:lang w:val="ka-GE"/>
              </w:rPr>
              <w:t>4-ფლუოროამფეტამინი</w:t>
            </w:r>
          </w:p>
          <w:p w14:paraId="3AA6E054" w14:textId="77777777" w:rsidR="00D667B8" w:rsidRPr="00256C15" w:rsidRDefault="00D667B8" w:rsidP="00EB0878">
            <w:pPr>
              <w:spacing w:after="0"/>
              <w:jc w:val="left"/>
              <w:rPr>
                <w:rFonts w:ascii="Sylfaen" w:eastAsia="Times New Roman" w:hAnsi="Sylfaen"/>
              </w:rPr>
            </w:pPr>
            <w:r w:rsidRPr="00256C15">
              <w:rPr>
                <w:rFonts w:ascii="Sylfaen" w:eastAsia="Times New Roman" w:hAnsi="Sylfaen"/>
              </w:rPr>
              <w:t>4-Fluoroamphetamine</w:t>
            </w:r>
          </w:p>
          <w:p w14:paraId="2EF8C917" w14:textId="77777777" w:rsidR="00D667B8" w:rsidRPr="00256C15" w:rsidRDefault="00D667B8" w:rsidP="00EB0878">
            <w:pPr>
              <w:spacing w:after="0"/>
              <w:jc w:val="left"/>
              <w:rPr>
                <w:rFonts w:ascii="Sylfaen" w:hAnsi="Sylfaen"/>
                <w:lang w:val="ka-GE"/>
              </w:rPr>
            </w:pPr>
            <w:r w:rsidRPr="00256C15">
              <w:rPr>
                <w:rFonts w:ascii="Sylfaen" w:eastAsia="Times New Roman" w:hAnsi="Sylfaen"/>
              </w:rPr>
              <w:t>(4-FA)</w:t>
            </w:r>
          </w:p>
        </w:tc>
        <w:tc>
          <w:tcPr>
            <w:tcW w:w="4852" w:type="dxa"/>
            <w:gridSpan w:val="2"/>
            <w:tcBorders>
              <w:top w:val="single" w:sz="4" w:space="0" w:color="auto"/>
              <w:left w:val="single" w:sz="4" w:space="0" w:color="auto"/>
              <w:bottom w:val="single" w:sz="4" w:space="0" w:color="auto"/>
              <w:right w:val="single" w:sz="4" w:space="0" w:color="auto"/>
            </w:tcBorders>
          </w:tcPr>
          <w:p w14:paraId="19473147" w14:textId="77777777" w:rsidR="00D667B8" w:rsidRPr="00256C15" w:rsidRDefault="00D667B8"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left"/>
              <w:rPr>
                <w:rFonts w:ascii="Sylfaen" w:hAnsi="Sylfaen"/>
                <w:lang w:val="ka-GE"/>
              </w:rPr>
            </w:pPr>
            <w:r w:rsidRPr="00256C15">
              <w:rPr>
                <w:rFonts w:ascii="Sylfaen" w:hAnsi="Sylfaen"/>
              </w:rPr>
              <w:t>1-(4-Fluorophenyl)propan-2-amine</w:t>
            </w:r>
            <w:r w:rsidR="00057369" w:rsidRPr="00256C15">
              <w:rPr>
                <w:rFonts w:ascii="Sylfaen" w:hAnsi="Sylfaen"/>
                <w:lang w:val="ka-GE"/>
              </w:rPr>
              <w:t xml:space="preserve"> </w:t>
            </w:r>
            <w:r w:rsidR="003670F9" w:rsidRPr="00256C15">
              <w:rPr>
                <w:rFonts w:ascii="Sylfaen" w:hAnsi="Sylfaen"/>
                <w:lang w:val="ka-GE"/>
              </w:rPr>
              <w:t xml:space="preserve">                        </w:t>
            </w:r>
          </w:p>
        </w:tc>
      </w:tr>
      <w:tr w:rsidR="0090749A" w:rsidRPr="00256C15" w14:paraId="4C34D454" w14:textId="77777777" w:rsidTr="00256C15">
        <w:tc>
          <w:tcPr>
            <w:tcW w:w="670" w:type="dxa"/>
            <w:tcBorders>
              <w:top w:val="single" w:sz="4" w:space="0" w:color="auto"/>
              <w:left w:val="single" w:sz="4" w:space="0" w:color="auto"/>
              <w:bottom w:val="single" w:sz="4" w:space="0" w:color="auto"/>
              <w:right w:val="single" w:sz="4" w:space="0" w:color="auto"/>
            </w:tcBorders>
          </w:tcPr>
          <w:p w14:paraId="62E701B5" w14:textId="77777777" w:rsidR="0090749A" w:rsidRPr="00256C15" w:rsidRDefault="00EF0806" w:rsidP="00EB08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left"/>
              <w:rPr>
                <w:rFonts w:ascii="Sylfaen" w:hAnsi="Sylfaen"/>
              </w:rPr>
            </w:pPr>
            <w:r w:rsidRPr="00256C15">
              <w:rPr>
                <w:rFonts w:ascii="Sylfaen" w:hAnsi="Sylfaen"/>
                <w:lang w:val="ka-GE"/>
              </w:rPr>
              <w:t>21</w:t>
            </w:r>
            <w:r w:rsidRPr="00256C15">
              <w:rPr>
                <w:rFonts w:ascii="Sylfaen" w:hAnsi="Sylfaen"/>
                <w:vertAlign w:val="superscript"/>
                <w:lang w:val="ka-GE"/>
              </w:rPr>
              <w:t>6</w:t>
            </w:r>
          </w:p>
        </w:tc>
        <w:tc>
          <w:tcPr>
            <w:tcW w:w="3790" w:type="dxa"/>
            <w:tcBorders>
              <w:top w:val="single" w:sz="4" w:space="0" w:color="auto"/>
              <w:left w:val="single" w:sz="4" w:space="0" w:color="auto"/>
              <w:bottom w:val="single" w:sz="4" w:space="0" w:color="auto"/>
              <w:right w:val="single" w:sz="4" w:space="0" w:color="auto"/>
            </w:tcBorders>
          </w:tcPr>
          <w:p w14:paraId="53396B33" w14:textId="77777777" w:rsidR="00D667B8" w:rsidRPr="00256C15" w:rsidRDefault="00D667B8" w:rsidP="00EB0878">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left"/>
              <w:rPr>
                <w:rFonts w:ascii="Sylfaen" w:hAnsi="Sylfaen"/>
                <w:sz w:val="22"/>
                <w:szCs w:val="22"/>
                <w:lang w:val="ka-GE"/>
              </w:rPr>
            </w:pPr>
            <w:r w:rsidRPr="00256C15">
              <w:rPr>
                <w:rFonts w:ascii="Sylfaen" w:hAnsi="Sylfaen"/>
                <w:sz w:val="22"/>
                <w:szCs w:val="22"/>
                <w:lang w:val="ka-GE"/>
              </w:rPr>
              <w:t>5ფ-მდმბ-პინაკა</w:t>
            </w:r>
          </w:p>
          <w:p w14:paraId="5CD25353" w14:textId="77777777" w:rsidR="0090749A" w:rsidRPr="00256C15" w:rsidRDefault="00D667B8" w:rsidP="00EB0878">
            <w:pPr>
              <w:spacing w:after="0"/>
              <w:jc w:val="left"/>
              <w:rPr>
                <w:rFonts w:ascii="Sylfaen" w:hAnsi="Sylfaen"/>
                <w:lang w:val="ka-GE"/>
              </w:rPr>
            </w:pPr>
            <w:r w:rsidRPr="00256C15">
              <w:rPr>
                <w:rFonts w:ascii="Sylfaen" w:hAnsi="Sylfaen"/>
              </w:rPr>
              <w:t>5F-MDMB-PINACA (5F-ADB)</w:t>
            </w:r>
          </w:p>
        </w:tc>
        <w:tc>
          <w:tcPr>
            <w:tcW w:w="4890" w:type="dxa"/>
            <w:gridSpan w:val="3"/>
            <w:tcBorders>
              <w:top w:val="single" w:sz="4" w:space="0" w:color="auto"/>
              <w:left w:val="single" w:sz="4" w:space="0" w:color="auto"/>
              <w:bottom w:val="single" w:sz="4" w:space="0" w:color="auto"/>
              <w:right w:val="single" w:sz="4" w:space="0" w:color="auto"/>
            </w:tcBorders>
          </w:tcPr>
          <w:p w14:paraId="0BD38227" w14:textId="77777777" w:rsidR="0090749A" w:rsidRPr="00256C15" w:rsidRDefault="00EB0878"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left"/>
              <w:rPr>
                <w:rFonts w:ascii="Sylfaen" w:hAnsi="Sylfaen"/>
                <w:lang w:val="ka-GE"/>
              </w:rPr>
            </w:pPr>
            <w:r w:rsidRPr="00256C15">
              <w:rPr>
                <w:rFonts w:ascii="Sylfaen" w:hAnsi="Sylfaen"/>
              </w:rPr>
              <w:t>Methyl (2S)-2-{[1-(5-fluoropentyl)-1H-indazole-3-carbonyl]amino}-3,3-dimethylbutanoate</w:t>
            </w:r>
            <w:r w:rsidR="003670F9" w:rsidRPr="00256C15">
              <w:rPr>
                <w:rFonts w:ascii="Sylfaen" w:hAnsi="Sylfaen"/>
                <w:lang w:val="ka-GE"/>
              </w:rPr>
              <w:t xml:space="preserve">              </w:t>
            </w:r>
          </w:p>
        </w:tc>
      </w:tr>
      <w:tr w:rsidR="00B90B3F" w:rsidRPr="00256C15" w14:paraId="54CD546C" w14:textId="77777777" w:rsidTr="00256C15">
        <w:tc>
          <w:tcPr>
            <w:tcW w:w="670" w:type="dxa"/>
            <w:tcBorders>
              <w:top w:val="single" w:sz="4" w:space="0" w:color="auto"/>
              <w:left w:val="single" w:sz="4" w:space="0" w:color="auto"/>
              <w:bottom w:val="single" w:sz="4" w:space="0" w:color="auto"/>
              <w:right w:val="single" w:sz="4" w:space="0" w:color="auto"/>
            </w:tcBorders>
          </w:tcPr>
          <w:p w14:paraId="21C28344" w14:textId="77777777" w:rsidR="00B90B3F" w:rsidRPr="00256C15" w:rsidRDefault="00EF0806" w:rsidP="00EB08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left"/>
              <w:rPr>
                <w:rFonts w:ascii="Sylfaen" w:hAnsi="Sylfaen"/>
              </w:rPr>
            </w:pPr>
            <w:r w:rsidRPr="00256C15">
              <w:rPr>
                <w:rFonts w:ascii="Sylfaen" w:hAnsi="Sylfaen"/>
                <w:lang w:val="ka-GE"/>
              </w:rPr>
              <w:t>21</w:t>
            </w:r>
            <w:r w:rsidRPr="00256C15">
              <w:rPr>
                <w:rFonts w:ascii="Sylfaen" w:hAnsi="Sylfaen"/>
                <w:vertAlign w:val="superscript"/>
                <w:lang w:val="ka-GE"/>
              </w:rPr>
              <w:t>7</w:t>
            </w:r>
          </w:p>
        </w:tc>
        <w:tc>
          <w:tcPr>
            <w:tcW w:w="3789" w:type="dxa"/>
            <w:tcBorders>
              <w:top w:val="single" w:sz="4" w:space="0" w:color="auto"/>
              <w:left w:val="single" w:sz="4" w:space="0" w:color="auto"/>
              <w:bottom w:val="single" w:sz="4" w:space="0" w:color="auto"/>
              <w:right w:val="single" w:sz="4" w:space="0" w:color="auto"/>
            </w:tcBorders>
          </w:tcPr>
          <w:p w14:paraId="3E329EFF" w14:textId="77777777" w:rsidR="00EB0878" w:rsidRPr="00256C15" w:rsidRDefault="00EB0878" w:rsidP="00EB0878">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left"/>
              <w:rPr>
                <w:rFonts w:ascii="Sylfaen" w:hAnsi="Sylfaen"/>
                <w:sz w:val="22"/>
                <w:szCs w:val="22"/>
                <w:lang w:val="ka-GE"/>
              </w:rPr>
            </w:pPr>
            <w:r w:rsidRPr="00256C15">
              <w:rPr>
                <w:rFonts w:ascii="Sylfaen" w:hAnsi="Sylfaen"/>
                <w:sz w:val="22"/>
                <w:szCs w:val="22"/>
                <w:lang w:val="ka-GE"/>
              </w:rPr>
              <w:t>5ფ-პბ-22</w:t>
            </w:r>
          </w:p>
          <w:p w14:paraId="370A6791" w14:textId="77777777" w:rsidR="00B90B3F" w:rsidRPr="00256C15" w:rsidRDefault="00EB0878" w:rsidP="00381483">
            <w:pPr>
              <w:spacing w:after="0"/>
              <w:rPr>
                <w:rFonts w:ascii="Sylfaen" w:hAnsi="Sylfaen"/>
                <w:lang w:val="ka-GE"/>
              </w:rPr>
            </w:pPr>
            <w:r w:rsidRPr="00256C15">
              <w:rPr>
                <w:rFonts w:ascii="Sylfaen" w:hAnsi="Sylfaen"/>
              </w:rPr>
              <w:t>5F-PB-22</w:t>
            </w:r>
          </w:p>
        </w:tc>
        <w:tc>
          <w:tcPr>
            <w:tcW w:w="4891" w:type="dxa"/>
            <w:gridSpan w:val="3"/>
            <w:tcBorders>
              <w:top w:val="single" w:sz="4" w:space="0" w:color="auto"/>
              <w:left w:val="single" w:sz="4" w:space="0" w:color="auto"/>
              <w:bottom w:val="single" w:sz="4" w:space="0" w:color="auto"/>
              <w:right w:val="single" w:sz="4" w:space="0" w:color="auto"/>
            </w:tcBorders>
          </w:tcPr>
          <w:p w14:paraId="2533F1BB" w14:textId="77777777" w:rsidR="00B90B3F" w:rsidRPr="00256C15" w:rsidRDefault="00EB0878"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left"/>
              <w:rPr>
                <w:rFonts w:ascii="Sylfaen" w:hAnsi="Sylfaen"/>
                <w:lang w:val="ka-GE"/>
              </w:rPr>
            </w:pPr>
            <w:r w:rsidRPr="00256C15">
              <w:rPr>
                <w:rFonts w:ascii="Sylfaen" w:hAnsi="Sylfaen"/>
              </w:rPr>
              <w:t>Quinolin-8-yl 1-(5-fluoropentyl)-1H-indole-3-carboxylate</w:t>
            </w:r>
            <w:r w:rsidR="003670F9" w:rsidRPr="00256C15">
              <w:rPr>
                <w:rFonts w:ascii="Sylfaen" w:hAnsi="Sylfaen"/>
                <w:lang w:val="ka-GE"/>
              </w:rPr>
              <w:t xml:space="preserve">                                                             </w:t>
            </w:r>
          </w:p>
        </w:tc>
      </w:tr>
    </w:tbl>
    <w:p w14:paraId="642C83A1" w14:textId="77777777" w:rsidR="00B90B3F" w:rsidRPr="00256C15" w:rsidRDefault="00991856"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i/>
          <w:lang w:val="ka-GE"/>
        </w:rPr>
      </w:pPr>
      <w:r w:rsidRPr="00256C15">
        <w:rPr>
          <w:rFonts w:ascii="Sylfaen" w:hAnsi="Sylfaen"/>
          <w:i/>
          <w:lang w:val="ka-GE"/>
        </w:rPr>
        <w:t>‘‘;</w:t>
      </w:r>
    </w:p>
    <w:p w14:paraId="1AC2B3DF" w14:textId="77777777" w:rsidR="004351C1" w:rsidRPr="00256C15"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lang w:val="ka-GE"/>
        </w:rPr>
      </w:pPr>
      <w:r w:rsidRPr="00256C15">
        <w:rPr>
          <w:rFonts w:ascii="Sylfaen" w:hAnsi="Sylfaen"/>
          <w:i/>
          <w:lang w:val="ka-GE"/>
        </w:rPr>
        <w:tab/>
      </w:r>
      <w:r w:rsidRPr="00256C15">
        <w:rPr>
          <w:rFonts w:ascii="Sylfaen" w:hAnsi="Sylfaen"/>
          <w:i/>
          <w:lang w:val="ka-GE"/>
        </w:rPr>
        <w:tab/>
      </w:r>
      <w:r w:rsidRPr="00256C15">
        <w:rPr>
          <w:rFonts w:ascii="Sylfaen" w:hAnsi="Sylfaen"/>
          <w:i/>
          <w:lang w:val="ka-GE"/>
        </w:rPr>
        <w:tab/>
        <w:t xml:space="preserve"> </w:t>
      </w:r>
    </w:p>
    <w:p w14:paraId="3A7B3992" w14:textId="77777777" w:rsidR="004351C1" w:rsidRPr="005722E3"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b/>
          <w:lang w:val="ka-GE"/>
        </w:rPr>
      </w:pPr>
      <w:r w:rsidRPr="00256C15">
        <w:rPr>
          <w:rFonts w:ascii="Sylfaen" w:hAnsi="Sylfaen"/>
          <w:lang w:val="ka-GE"/>
        </w:rPr>
        <w:tab/>
      </w:r>
      <w:r w:rsidR="0059062F" w:rsidRPr="005722E3">
        <w:rPr>
          <w:rFonts w:ascii="Sylfaen" w:hAnsi="Sylfaen" w:cs="Sylfaen"/>
          <w:b/>
          <w:lang w:val="ka-GE"/>
        </w:rPr>
        <w:t>ბ</w:t>
      </w:r>
      <w:r w:rsidRPr="005722E3">
        <w:rPr>
          <w:rFonts w:ascii="Sylfaen" w:hAnsi="Sylfaen"/>
          <w:b/>
          <w:lang w:val="ka-GE"/>
        </w:rPr>
        <w:t xml:space="preserve">) </w:t>
      </w:r>
      <w:r w:rsidR="002B36AA" w:rsidRPr="005722E3">
        <w:rPr>
          <w:rFonts w:ascii="Sylfaen" w:eastAsia="Sylfaen" w:hAnsi="Sylfaen"/>
          <w:b/>
          <w:lang w:val="ka-GE"/>
        </w:rPr>
        <w:t>27</w:t>
      </w:r>
      <w:r w:rsidR="002B36AA" w:rsidRPr="005722E3">
        <w:rPr>
          <w:rFonts w:ascii="Sylfaen" w:eastAsia="Sylfaen" w:hAnsi="Sylfaen"/>
          <w:b/>
          <w:vertAlign w:val="superscript"/>
          <w:lang w:val="ka-GE"/>
        </w:rPr>
        <w:t>1</w:t>
      </w:r>
      <w:r w:rsidRPr="005722E3">
        <w:rPr>
          <w:rFonts w:ascii="Sylfaen" w:eastAsia="Sylfaen" w:hAnsi="Sylfaen"/>
          <w:b/>
          <w:lang w:val="ka-GE"/>
        </w:rPr>
        <w:t xml:space="preserve"> </w:t>
      </w:r>
      <w:r w:rsidRPr="005722E3">
        <w:rPr>
          <w:rFonts w:ascii="Sylfaen" w:eastAsia="Sylfaen" w:hAnsi="Sylfaen" w:cs="Sylfaen"/>
          <w:b/>
          <w:lang w:val="ka-GE"/>
        </w:rPr>
        <w:t>გრაფა</w:t>
      </w:r>
      <w:r w:rsidRPr="005722E3">
        <w:rPr>
          <w:rFonts w:ascii="Sylfaen" w:eastAsia="Sylfaen" w:hAnsi="Sylfaen"/>
          <w:b/>
          <w:lang w:val="ka-GE"/>
        </w:rPr>
        <w:t>:</w:t>
      </w:r>
      <w:r w:rsidRPr="005722E3">
        <w:rPr>
          <w:rFonts w:ascii="Sylfaen" w:hAnsi="Sylfaen"/>
          <w:b/>
          <w:lang w:val="ka-GE"/>
        </w:rPr>
        <w:t xml:space="preserve"> </w:t>
      </w:r>
    </w:p>
    <w:p w14:paraId="245C5B6D" w14:textId="77777777" w:rsidR="00991856" w:rsidRPr="00256C15" w:rsidRDefault="00991856"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rPr>
      </w:pPr>
      <w:r w:rsidRPr="00256C15">
        <w:rPr>
          <w:rFonts w:ascii="Sylfaen" w:hAnsi="Sylfaen"/>
          <w:lang w:val="ka-GE"/>
        </w:rPr>
        <w:t>,,</w:t>
      </w:r>
    </w:p>
    <w:tbl>
      <w:tblPr>
        <w:tblStyle w:val="TableGrid"/>
        <w:tblW w:w="0" w:type="auto"/>
        <w:tblLook w:val="04A0" w:firstRow="1" w:lastRow="0" w:firstColumn="1" w:lastColumn="0" w:noHBand="0" w:noVBand="1"/>
      </w:tblPr>
      <w:tblGrid>
        <w:gridCol w:w="668"/>
        <w:gridCol w:w="3816"/>
        <w:gridCol w:w="4866"/>
      </w:tblGrid>
      <w:tr w:rsidR="004351C1" w:rsidRPr="00256C15" w14:paraId="5FF96AD9" w14:textId="77777777" w:rsidTr="00042893">
        <w:tc>
          <w:tcPr>
            <w:tcW w:w="674" w:type="dxa"/>
            <w:tcBorders>
              <w:top w:val="single" w:sz="4" w:space="0" w:color="auto"/>
              <w:left w:val="single" w:sz="4" w:space="0" w:color="auto"/>
              <w:bottom w:val="single" w:sz="4" w:space="0" w:color="auto"/>
              <w:right w:val="single" w:sz="4" w:space="0" w:color="auto"/>
            </w:tcBorders>
            <w:hideMark/>
          </w:tcPr>
          <w:p w14:paraId="062C1FB8" w14:textId="77777777" w:rsidR="004351C1" w:rsidRPr="00256C15" w:rsidRDefault="002B36AA"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rPr>
            </w:pPr>
            <w:r w:rsidRPr="00256C15">
              <w:rPr>
                <w:rFonts w:ascii="Sylfaen" w:eastAsia="Sylfaen" w:hAnsi="Sylfaen"/>
                <w:lang w:val="ka-GE"/>
              </w:rPr>
              <w:t>27</w:t>
            </w:r>
            <w:r w:rsidRPr="00256C15">
              <w:rPr>
                <w:rFonts w:ascii="Sylfaen" w:eastAsia="Sylfaen" w:hAnsi="Sylfaen"/>
                <w:vertAlign w:val="superscript"/>
                <w:lang w:val="ka-GE"/>
              </w:rPr>
              <w:t>1</w:t>
            </w:r>
          </w:p>
        </w:tc>
        <w:tc>
          <w:tcPr>
            <w:tcW w:w="3857" w:type="dxa"/>
            <w:tcBorders>
              <w:top w:val="single" w:sz="4" w:space="0" w:color="auto"/>
              <w:left w:val="single" w:sz="4" w:space="0" w:color="auto"/>
              <w:bottom w:val="single" w:sz="4" w:space="0" w:color="auto"/>
              <w:right w:val="single" w:sz="4" w:space="0" w:color="auto"/>
            </w:tcBorders>
          </w:tcPr>
          <w:p w14:paraId="65C99562" w14:textId="77777777" w:rsidR="002B36AA" w:rsidRPr="00256C15" w:rsidRDefault="002B36AA"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eastAsia="Times New Roman" w:hAnsi="Sylfaen" w:cs="Times New Roman"/>
                <w:sz w:val="22"/>
                <w:szCs w:val="22"/>
                <w:lang w:val="ka-GE"/>
              </w:rPr>
            </w:pPr>
            <w:r w:rsidRPr="00256C15">
              <w:rPr>
                <w:rFonts w:ascii="Sylfaen" w:eastAsia="Times New Roman" w:hAnsi="Sylfaen" w:cs="Times New Roman"/>
                <w:sz w:val="22"/>
                <w:szCs w:val="22"/>
              </w:rPr>
              <w:t>N</w:t>
            </w:r>
            <w:r w:rsidRPr="00256C15">
              <w:rPr>
                <w:rFonts w:ascii="Sylfaen" w:eastAsia="Times New Roman" w:hAnsi="Sylfaen" w:cs="Times New Roman"/>
                <w:sz w:val="22"/>
                <w:szCs w:val="22"/>
                <w:lang w:val="ka-GE"/>
              </w:rPr>
              <w:t>-ეთილნორპენტილონი (ეფილონი)</w:t>
            </w:r>
          </w:p>
          <w:p w14:paraId="0174ABA5" w14:textId="77777777" w:rsidR="004351C1" w:rsidRPr="00256C15" w:rsidRDefault="002B36AA" w:rsidP="00EF2F50">
            <w:pPr>
              <w:spacing w:after="0"/>
              <w:rPr>
                <w:rFonts w:ascii="Sylfaen" w:hAnsi="Sylfaen"/>
                <w:lang w:val="ka-GE"/>
              </w:rPr>
            </w:pPr>
            <w:r w:rsidRPr="00256C15">
              <w:rPr>
                <w:rFonts w:ascii="Sylfaen" w:eastAsia="Times New Roman" w:hAnsi="Sylfaen"/>
                <w:lang w:val="ka-GE"/>
              </w:rPr>
              <w:t>N-ETHYLNORPENTYLONE (Ephylone)</w:t>
            </w:r>
          </w:p>
        </w:tc>
        <w:tc>
          <w:tcPr>
            <w:tcW w:w="4962" w:type="dxa"/>
            <w:tcBorders>
              <w:top w:val="single" w:sz="4" w:space="0" w:color="auto"/>
              <w:left w:val="single" w:sz="4" w:space="0" w:color="auto"/>
              <w:bottom w:val="single" w:sz="4" w:space="0" w:color="auto"/>
              <w:right w:val="single" w:sz="4" w:space="0" w:color="auto"/>
            </w:tcBorders>
          </w:tcPr>
          <w:p w14:paraId="73E980A7" w14:textId="77777777" w:rsidR="004351C1" w:rsidRPr="00256C15" w:rsidRDefault="00042893"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1-(2H-1,3-benzodioxol-5-yl)-2-(ethylamino)pentan-1- one</w:t>
            </w:r>
            <w:r w:rsidRPr="00256C15">
              <w:rPr>
                <w:rFonts w:ascii="Sylfaen" w:hAnsi="Sylfaen"/>
                <w:lang w:val="ka-GE"/>
              </w:rPr>
              <w:t xml:space="preserve"> </w:t>
            </w:r>
            <w:r w:rsidR="003670F9" w:rsidRPr="00256C15">
              <w:rPr>
                <w:rFonts w:ascii="Sylfaen" w:hAnsi="Sylfaen"/>
                <w:lang w:val="ka-GE"/>
              </w:rPr>
              <w:t xml:space="preserve">                                                                    </w:t>
            </w:r>
          </w:p>
        </w:tc>
      </w:tr>
    </w:tbl>
    <w:p w14:paraId="1AD3CD2A" w14:textId="73E17659" w:rsidR="005722E3"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lang w:val="ka-GE"/>
        </w:rPr>
      </w:pPr>
      <w:r w:rsidRPr="00256C15">
        <w:rPr>
          <w:rFonts w:ascii="Sylfaen" w:hAnsi="Sylfaen"/>
          <w:lang w:val="ka-GE"/>
        </w:rPr>
        <w:tab/>
      </w:r>
      <w:r w:rsidR="0027385E">
        <w:rPr>
          <w:rFonts w:ascii="Sylfaen" w:hAnsi="Sylfaen"/>
          <w:lang w:val="ka-GE"/>
        </w:rPr>
        <w:t>‘‘</w:t>
      </w:r>
    </w:p>
    <w:p w14:paraId="4A727423" w14:textId="77777777" w:rsidR="005722E3" w:rsidRDefault="005722E3"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lang w:val="ka-GE"/>
        </w:rPr>
      </w:pPr>
    </w:p>
    <w:p w14:paraId="23DE3F2E" w14:textId="77777777" w:rsidR="004351C1" w:rsidRPr="005722E3" w:rsidRDefault="005722E3"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Pr>
          <w:rFonts w:ascii="Sylfaen" w:hAnsi="Sylfaen"/>
          <w:b/>
          <w:lang w:val="ka-GE"/>
        </w:rPr>
        <w:tab/>
      </w:r>
      <w:r w:rsidR="0059062F" w:rsidRPr="005722E3">
        <w:rPr>
          <w:rFonts w:ascii="Sylfaen" w:hAnsi="Sylfaen"/>
          <w:b/>
          <w:lang w:val="ka-GE"/>
        </w:rPr>
        <w:t>გ)</w:t>
      </w:r>
      <w:r w:rsidR="004351C1" w:rsidRPr="005722E3">
        <w:rPr>
          <w:rFonts w:ascii="Sylfaen" w:hAnsi="Sylfaen"/>
          <w:b/>
          <w:lang w:val="ka-GE"/>
        </w:rPr>
        <w:t xml:space="preserve"> </w:t>
      </w:r>
      <w:r w:rsidR="00042893" w:rsidRPr="005722E3">
        <w:rPr>
          <w:rFonts w:ascii="Sylfaen" w:eastAsia="Sylfaen" w:hAnsi="Sylfaen"/>
          <w:b/>
          <w:lang w:val="ka-GE"/>
        </w:rPr>
        <w:t>28</w:t>
      </w:r>
      <w:r w:rsidR="004351C1" w:rsidRPr="005722E3">
        <w:rPr>
          <w:rFonts w:ascii="Sylfaen" w:eastAsia="Sylfaen" w:hAnsi="Sylfaen"/>
          <w:b/>
          <w:vertAlign w:val="superscript"/>
          <w:lang w:val="ka-GE"/>
        </w:rPr>
        <w:t>1</w:t>
      </w:r>
      <w:r w:rsidR="004351C1" w:rsidRPr="005722E3">
        <w:rPr>
          <w:rFonts w:ascii="Sylfaen" w:eastAsia="Sylfaen" w:hAnsi="Sylfaen"/>
          <w:b/>
          <w:lang w:val="ka-GE"/>
        </w:rPr>
        <w:t xml:space="preserve"> </w:t>
      </w:r>
      <w:r w:rsidR="004F61E5" w:rsidRPr="005722E3">
        <w:rPr>
          <w:rFonts w:ascii="Sylfaen" w:eastAsia="Sylfaen" w:hAnsi="Sylfaen"/>
          <w:b/>
          <w:lang w:val="ka-GE"/>
        </w:rPr>
        <w:t xml:space="preserve"> - 28</w:t>
      </w:r>
      <w:r w:rsidR="004F61E5" w:rsidRPr="005722E3">
        <w:rPr>
          <w:rFonts w:ascii="Sylfaen" w:eastAsia="Sylfaen" w:hAnsi="Sylfaen"/>
          <w:b/>
          <w:vertAlign w:val="superscript"/>
          <w:lang w:val="ka-GE"/>
        </w:rPr>
        <w:t xml:space="preserve">5 </w:t>
      </w:r>
      <w:r w:rsidR="004351C1" w:rsidRPr="005722E3">
        <w:rPr>
          <w:rFonts w:ascii="Sylfaen" w:eastAsia="Sylfaen" w:hAnsi="Sylfaen"/>
          <w:b/>
          <w:lang w:val="ka-GE"/>
        </w:rPr>
        <w:t>გრაფ</w:t>
      </w:r>
      <w:r w:rsidR="004F61E5" w:rsidRPr="005722E3">
        <w:rPr>
          <w:rFonts w:ascii="Sylfaen" w:eastAsia="Sylfaen" w:hAnsi="Sylfaen"/>
          <w:b/>
          <w:lang w:val="ka-GE"/>
        </w:rPr>
        <w:t>ები</w:t>
      </w:r>
      <w:r w:rsidR="004351C1" w:rsidRPr="005722E3">
        <w:rPr>
          <w:rFonts w:ascii="Sylfaen" w:eastAsia="Sylfaen" w:hAnsi="Sylfaen"/>
          <w:b/>
          <w:lang w:val="ka-GE"/>
        </w:rPr>
        <w:t>:</w:t>
      </w:r>
    </w:p>
    <w:p w14:paraId="202A80BC" w14:textId="77777777" w:rsidR="00991856" w:rsidRPr="00256C15" w:rsidRDefault="00991856"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rPr>
      </w:pPr>
      <w:r w:rsidRPr="00256C15">
        <w:rPr>
          <w:rFonts w:ascii="Sylfaen" w:eastAsia="Sylfaen" w:hAnsi="Sylfaen"/>
          <w:lang w:val="ka-GE"/>
        </w:rPr>
        <w:t>,,</w:t>
      </w:r>
    </w:p>
    <w:tbl>
      <w:tblPr>
        <w:tblW w:w="0" w:type="dxa"/>
        <w:tblInd w:w="-5" w:type="dxa"/>
        <w:tblLayout w:type="fixed"/>
        <w:tblLook w:val="04A0" w:firstRow="1" w:lastRow="0" w:firstColumn="1" w:lastColumn="0" w:noHBand="0" w:noVBand="1"/>
      </w:tblPr>
      <w:tblGrid>
        <w:gridCol w:w="720"/>
        <w:gridCol w:w="3816"/>
        <w:gridCol w:w="4962"/>
      </w:tblGrid>
      <w:tr w:rsidR="004351C1" w:rsidRPr="00256C15" w14:paraId="2F569785" w14:textId="77777777" w:rsidTr="00991856">
        <w:trPr>
          <w:trHeight w:val="366"/>
        </w:trPr>
        <w:tc>
          <w:tcPr>
            <w:tcW w:w="720" w:type="dxa"/>
            <w:tcBorders>
              <w:top w:val="single" w:sz="4" w:space="0" w:color="auto"/>
              <w:left w:val="single" w:sz="4" w:space="0" w:color="auto"/>
              <w:bottom w:val="single" w:sz="4" w:space="0" w:color="auto"/>
              <w:right w:val="single" w:sz="4" w:space="0" w:color="auto"/>
            </w:tcBorders>
            <w:hideMark/>
          </w:tcPr>
          <w:p w14:paraId="1999688B" w14:textId="77777777" w:rsidR="004351C1" w:rsidRPr="00256C15" w:rsidRDefault="00042893"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76" w:lineRule="auto"/>
              <w:jc w:val="both"/>
              <w:rPr>
                <w:rFonts w:ascii="Sylfaen" w:eastAsia="Sylfaen" w:hAnsi="Sylfaen"/>
                <w:sz w:val="22"/>
                <w:szCs w:val="22"/>
                <w:lang w:val="ka-GE"/>
              </w:rPr>
            </w:pPr>
            <w:r w:rsidRPr="00256C15">
              <w:rPr>
                <w:rFonts w:ascii="Sylfaen" w:eastAsia="Sylfaen" w:hAnsi="Sylfaen"/>
                <w:sz w:val="22"/>
                <w:szCs w:val="22"/>
                <w:lang w:val="ka-GE"/>
              </w:rPr>
              <w:t>28</w:t>
            </w:r>
            <w:r w:rsidR="004351C1" w:rsidRPr="00256C15">
              <w:rPr>
                <w:rFonts w:ascii="Sylfaen" w:eastAsia="Sylfaen" w:hAnsi="Sylfaen"/>
                <w:sz w:val="22"/>
                <w:szCs w:val="22"/>
                <w:vertAlign w:val="superscript"/>
                <w:lang w:val="ka-GE"/>
              </w:rPr>
              <w:t>1</w:t>
            </w:r>
          </w:p>
        </w:tc>
        <w:tc>
          <w:tcPr>
            <w:tcW w:w="3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4C5179" w14:textId="77777777" w:rsidR="00042893" w:rsidRPr="00256C15" w:rsidRDefault="00042893"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Times New Roman" w:hAnsi="Sylfaen" w:cs="Times New Roman"/>
                <w:sz w:val="22"/>
                <w:szCs w:val="22"/>
                <w:lang w:val="ka-GE"/>
              </w:rPr>
            </w:pPr>
            <w:r w:rsidRPr="00256C15">
              <w:rPr>
                <w:rFonts w:ascii="Sylfaen" w:eastAsia="Times New Roman" w:hAnsi="Sylfaen" w:cs="Times New Roman"/>
                <w:sz w:val="22"/>
                <w:szCs w:val="22"/>
                <w:lang w:val="ka-GE"/>
              </w:rPr>
              <w:t xml:space="preserve">ადბ-ფუბინაკა   </w:t>
            </w:r>
          </w:p>
          <w:p w14:paraId="63DE528A" w14:textId="77777777" w:rsidR="004351C1" w:rsidRPr="00256C15" w:rsidRDefault="00042893" w:rsidP="00EF2F50">
            <w:pPr>
              <w:spacing w:after="0"/>
              <w:jc w:val="both"/>
              <w:rPr>
                <w:rFonts w:ascii="Sylfaen" w:hAnsi="Sylfaen"/>
                <w:lang w:val="ka-GE"/>
              </w:rPr>
            </w:pPr>
            <w:r w:rsidRPr="00256C15">
              <w:rPr>
                <w:rFonts w:ascii="Sylfaen" w:eastAsia="Times New Roman" w:hAnsi="Sylfaen"/>
                <w:lang w:val="ka-GE"/>
              </w:rPr>
              <w:t>ADB-FUBINACA</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117230" w14:textId="77777777" w:rsidR="004351C1" w:rsidRPr="00256C15" w:rsidRDefault="00501149"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360" w:lineRule="auto"/>
              <w:jc w:val="both"/>
              <w:rPr>
                <w:rFonts w:ascii="Sylfaen" w:hAnsi="Sylfaen"/>
                <w:sz w:val="22"/>
                <w:szCs w:val="22"/>
                <w:lang w:val="ka-GE"/>
              </w:rPr>
            </w:pPr>
            <w:r w:rsidRPr="00256C15">
              <w:rPr>
                <w:rFonts w:ascii="Sylfaen" w:hAnsi="Sylfaen"/>
                <w:sz w:val="22"/>
                <w:szCs w:val="22"/>
              </w:rPr>
              <w:t>N-[(2S)-1-amino-3,3-dimethyl-1-oxobutan-2-yl]-1-[(4-fluorophenyl)methyl]-1H-indazole-3-carboxamide</w:t>
            </w:r>
            <w:r w:rsidR="00133EEE" w:rsidRPr="00256C15">
              <w:rPr>
                <w:rFonts w:ascii="Sylfaen" w:hAnsi="Sylfaen"/>
                <w:sz w:val="22"/>
                <w:szCs w:val="22"/>
                <w:lang w:val="ka-GE"/>
              </w:rPr>
              <w:t xml:space="preserve"> </w:t>
            </w:r>
            <w:r w:rsidR="003670F9" w:rsidRPr="00256C15">
              <w:rPr>
                <w:rFonts w:ascii="Sylfaen" w:hAnsi="Sylfaen"/>
                <w:sz w:val="22"/>
                <w:szCs w:val="22"/>
                <w:lang w:val="ka-GE"/>
              </w:rPr>
              <w:t xml:space="preserve">                                                       </w:t>
            </w:r>
          </w:p>
        </w:tc>
      </w:tr>
    </w:tbl>
    <w:tbl>
      <w:tblPr>
        <w:tblStyle w:val="TableGrid"/>
        <w:tblW w:w="0" w:type="auto"/>
        <w:tblLook w:val="04A0" w:firstRow="1" w:lastRow="0" w:firstColumn="1" w:lastColumn="0" w:noHBand="0" w:noVBand="1"/>
      </w:tblPr>
      <w:tblGrid>
        <w:gridCol w:w="670"/>
        <w:gridCol w:w="38"/>
        <w:gridCol w:w="3758"/>
        <w:gridCol w:w="36"/>
        <w:gridCol w:w="4848"/>
      </w:tblGrid>
      <w:tr w:rsidR="004351C1" w:rsidRPr="00256C15" w14:paraId="6BB46716" w14:textId="77777777" w:rsidTr="005722E3">
        <w:tc>
          <w:tcPr>
            <w:tcW w:w="708" w:type="dxa"/>
            <w:gridSpan w:val="2"/>
            <w:tcBorders>
              <w:top w:val="single" w:sz="4" w:space="0" w:color="auto"/>
              <w:left w:val="single" w:sz="4" w:space="0" w:color="auto"/>
              <w:bottom w:val="single" w:sz="4" w:space="0" w:color="auto"/>
              <w:right w:val="single" w:sz="4" w:space="0" w:color="auto"/>
            </w:tcBorders>
            <w:hideMark/>
          </w:tcPr>
          <w:p w14:paraId="27FF9B5D" w14:textId="77777777" w:rsidR="004351C1" w:rsidRPr="00256C15" w:rsidRDefault="00501149"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rPr>
            </w:pPr>
            <w:r w:rsidRPr="00256C15">
              <w:rPr>
                <w:rFonts w:ascii="Sylfaen" w:eastAsia="Sylfaen" w:hAnsi="Sylfaen"/>
                <w:lang w:val="ka-GE"/>
              </w:rPr>
              <w:t>28</w:t>
            </w:r>
            <w:r w:rsidRPr="00256C15">
              <w:rPr>
                <w:rFonts w:ascii="Sylfaen" w:eastAsia="Sylfaen" w:hAnsi="Sylfaen"/>
                <w:vertAlign w:val="superscript"/>
                <w:lang w:val="ka-GE"/>
              </w:rPr>
              <w:t>2</w:t>
            </w:r>
          </w:p>
        </w:tc>
        <w:tc>
          <w:tcPr>
            <w:tcW w:w="3756" w:type="dxa"/>
            <w:tcBorders>
              <w:top w:val="single" w:sz="4" w:space="0" w:color="auto"/>
              <w:left w:val="single" w:sz="4" w:space="0" w:color="auto"/>
              <w:bottom w:val="single" w:sz="4" w:space="0" w:color="auto"/>
              <w:right w:val="single" w:sz="4" w:space="0" w:color="auto"/>
            </w:tcBorders>
            <w:hideMark/>
          </w:tcPr>
          <w:p w14:paraId="13F814A8" w14:textId="77777777" w:rsidR="00501149" w:rsidRPr="00256C15" w:rsidRDefault="00501149"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sz w:val="22"/>
                <w:szCs w:val="22"/>
                <w:lang w:val="ka-GE"/>
              </w:rPr>
            </w:pPr>
            <w:r w:rsidRPr="00256C15">
              <w:rPr>
                <w:rFonts w:ascii="Sylfaen" w:hAnsi="Sylfaen"/>
                <w:sz w:val="22"/>
                <w:szCs w:val="22"/>
                <w:lang w:val="ka-GE"/>
              </w:rPr>
              <w:t>ადბ-ჩმინაკა (მაბ-ჩმინაკა)</w:t>
            </w:r>
          </w:p>
          <w:p w14:paraId="2F3D2AA7" w14:textId="77777777" w:rsidR="00501149" w:rsidRPr="00256C15" w:rsidRDefault="00501149" w:rsidP="00EF2F50">
            <w:pPr>
              <w:spacing w:after="0"/>
              <w:ind w:left="90"/>
              <w:rPr>
                <w:rFonts w:ascii="Sylfaen" w:eastAsia="Times New Roman" w:hAnsi="Sylfaen"/>
                <w:lang w:val="ka-GE"/>
              </w:rPr>
            </w:pPr>
            <w:r w:rsidRPr="00256C15">
              <w:rPr>
                <w:rFonts w:ascii="Sylfaen" w:eastAsia="Times New Roman" w:hAnsi="Sylfaen"/>
                <w:lang w:val="ka-GE"/>
              </w:rPr>
              <w:t xml:space="preserve">ADB-CHMINACA </w:t>
            </w:r>
          </w:p>
          <w:p w14:paraId="589A164B" w14:textId="77777777" w:rsidR="004351C1" w:rsidRPr="00256C15" w:rsidRDefault="00501149" w:rsidP="00EF2F50">
            <w:pPr>
              <w:spacing w:after="0"/>
              <w:ind w:left="90"/>
              <w:rPr>
                <w:rFonts w:ascii="Sylfaen" w:hAnsi="Sylfaen"/>
              </w:rPr>
            </w:pPr>
            <w:r w:rsidRPr="00256C15">
              <w:rPr>
                <w:rFonts w:ascii="Sylfaen" w:eastAsia="Times New Roman" w:hAnsi="Sylfaen"/>
                <w:lang w:val="ka-GE"/>
              </w:rPr>
              <w:lastRenderedPageBreak/>
              <w:t>(</w:t>
            </w:r>
            <w:r w:rsidRPr="00256C15">
              <w:rPr>
                <w:rFonts w:ascii="Sylfaen" w:eastAsia="Times New Roman" w:hAnsi="Sylfaen"/>
              </w:rPr>
              <w:t>MAB-CHMINACA)</w:t>
            </w:r>
          </w:p>
        </w:tc>
        <w:tc>
          <w:tcPr>
            <w:tcW w:w="4886" w:type="dxa"/>
            <w:gridSpan w:val="2"/>
            <w:tcBorders>
              <w:top w:val="single" w:sz="4" w:space="0" w:color="auto"/>
              <w:left w:val="single" w:sz="4" w:space="0" w:color="auto"/>
              <w:bottom w:val="single" w:sz="4" w:space="0" w:color="auto"/>
              <w:right w:val="single" w:sz="4" w:space="0" w:color="auto"/>
            </w:tcBorders>
            <w:hideMark/>
          </w:tcPr>
          <w:p w14:paraId="2A561BFB" w14:textId="77777777" w:rsidR="00487A36" w:rsidRPr="00256C15" w:rsidRDefault="00487A36" w:rsidP="00EF2F50">
            <w:pPr>
              <w:spacing w:after="0"/>
              <w:rPr>
                <w:rFonts w:ascii="Sylfaen" w:hAnsi="Sylfaen"/>
              </w:rPr>
            </w:pPr>
            <w:r w:rsidRPr="00256C15">
              <w:rPr>
                <w:rFonts w:ascii="Sylfaen" w:hAnsi="Sylfaen"/>
              </w:rPr>
              <w:lastRenderedPageBreak/>
              <w:t xml:space="preserve">N-[(2S)-1-amino-3,3-dimethyl-1-oxobutan-2-yl]-1- </w:t>
            </w:r>
          </w:p>
          <w:p w14:paraId="447C32C4" w14:textId="77777777" w:rsidR="004351C1" w:rsidRPr="00256C15" w:rsidRDefault="00487A36" w:rsidP="00991856">
            <w:pPr>
              <w:tabs>
                <w:tab w:val="left" w:pos="8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left"/>
              <w:rPr>
                <w:rFonts w:ascii="Sylfaen" w:hAnsi="Sylfaen"/>
                <w:lang w:val="ka-GE"/>
              </w:rPr>
            </w:pPr>
            <w:r w:rsidRPr="00256C15">
              <w:rPr>
                <w:rFonts w:ascii="Sylfaen" w:hAnsi="Sylfaen"/>
              </w:rPr>
              <w:lastRenderedPageBreak/>
              <w:t>(cyclohexylmethyl)-1H-indazole-3-carboxamide</w:t>
            </w:r>
            <w:r w:rsidR="004351C1" w:rsidRPr="00256C15">
              <w:rPr>
                <w:rFonts w:ascii="Sylfaen" w:hAnsi="Sylfaen"/>
                <w:lang w:val="ka-GE"/>
              </w:rPr>
              <w:t xml:space="preserve">                                                  </w:t>
            </w:r>
          </w:p>
        </w:tc>
      </w:tr>
      <w:tr w:rsidR="00B90B3F" w:rsidRPr="00256C15" w14:paraId="71992F4D" w14:textId="77777777" w:rsidTr="005722E3">
        <w:tc>
          <w:tcPr>
            <w:tcW w:w="669" w:type="dxa"/>
            <w:tcBorders>
              <w:top w:val="single" w:sz="4" w:space="0" w:color="auto"/>
              <w:left w:val="single" w:sz="4" w:space="0" w:color="auto"/>
              <w:bottom w:val="single" w:sz="4" w:space="0" w:color="auto"/>
              <w:right w:val="single" w:sz="4" w:space="0" w:color="auto"/>
            </w:tcBorders>
          </w:tcPr>
          <w:p w14:paraId="02E3A7B0" w14:textId="77777777" w:rsidR="00B90B3F" w:rsidRPr="00256C15" w:rsidRDefault="00B90B3F"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vertAlign w:val="superscript"/>
                <w:lang w:val="ka-GE"/>
              </w:rPr>
            </w:pPr>
            <w:r w:rsidRPr="00256C15">
              <w:rPr>
                <w:rFonts w:ascii="Sylfaen" w:hAnsi="Sylfaen"/>
                <w:lang w:val="ka-GE"/>
              </w:rPr>
              <w:lastRenderedPageBreak/>
              <w:t>28</w:t>
            </w:r>
            <w:r w:rsidRPr="00256C15">
              <w:rPr>
                <w:rFonts w:ascii="Sylfaen" w:hAnsi="Sylfaen"/>
                <w:vertAlign w:val="superscript"/>
                <w:lang w:val="ka-GE"/>
              </w:rPr>
              <w:t>3</w:t>
            </w:r>
          </w:p>
        </w:tc>
        <w:tc>
          <w:tcPr>
            <w:tcW w:w="3832" w:type="dxa"/>
            <w:gridSpan w:val="3"/>
            <w:tcBorders>
              <w:top w:val="single" w:sz="4" w:space="0" w:color="auto"/>
              <w:left w:val="single" w:sz="4" w:space="0" w:color="auto"/>
              <w:bottom w:val="single" w:sz="4" w:space="0" w:color="auto"/>
              <w:right w:val="single" w:sz="4" w:space="0" w:color="auto"/>
            </w:tcBorders>
          </w:tcPr>
          <w:p w14:paraId="72A4C59B" w14:textId="52D6F519" w:rsidR="00472D8C" w:rsidRPr="00256C15" w:rsidRDefault="00A9280E" w:rsidP="00472D8C">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sz w:val="22"/>
                <w:szCs w:val="22"/>
                <w:lang w:val="ka-GE"/>
              </w:rPr>
            </w:pPr>
            <w:r w:rsidRPr="00A9280E">
              <w:rPr>
                <w:rFonts w:ascii="Sylfaen" w:hAnsi="Sylfaen"/>
                <w:sz w:val="22"/>
                <w:szCs w:val="22"/>
                <w:lang w:val="ka-GE"/>
              </w:rPr>
              <w:t>აკრილოილფენტანილი</w:t>
            </w:r>
            <w:r>
              <w:rPr>
                <w:rFonts w:ascii="Sylfaen" w:hAnsi="Sylfaen"/>
                <w:sz w:val="22"/>
                <w:szCs w:val="22"/>
                <w:lang w:val="ka-GE"/>
              </w:rPr>
              <w:t xml:space="preserve"> </w:t>
            </w:r>
            <w:r w:rsidR="00472D8C" w:rsidRPr="00256C15">
              <w:rPr>
                <w:rFonts w:ascii="Sylfaen" w:hAnsi="Sylfaen"/>
                <w:sz w:val="22"/>
                <w:szCs w:val="22"/>
                <w:lang w:val="ka-GE"/>
              </w:rPr>
              <w:t>(აკრილფენტანილი)</w:t>
            </w:r>
          </w:p>
          <w:p w14:paraId="363DADC5" w14:textId="77777777" w:rsidR="00B90B3F" w:rsidRPr="00256C15" w:rsidRDefault="00472D8C" w:rsidP="00472D8C">
            <w:pPr>
              <w:spacing w:after="0"/>
              <w:rPr>
                <w:rFonts w:ascii="Sylfaen" w:hAnsi="Sylfaen"/>
                <w:lang w:val="ka-GE"/>
              </w:rPr>
            </w:pPr>
            <w:r w:rsidRPr="00256C15">
              <w:rPr>
                <w:rFonts w:ascii="Sylfaen" w:hAnsi="Sylfaen"/>
              </w:rPr>
              <w:t>Acryloylfentanyl (Acrylfentanyl)</w:t>
            </w:r>
          </w:p>
        </w:tc>
        <w:tc>
          <w:tcPr>
            <w:tcW w:w="4849" w:type="dxa"/>
            <w:tcBorders>
              <w:top w:val="single" w:sz="4" w:space="0" w:color="auto"/>
              <w:left w:val="single" w:sz="4" w:space="0" w:color="auto"/>
              <w:bottom w:val="single" w:sz="4" w:space="0" w:color="auto"/>
              <w:right w:val="single" w:sz="4" w:space="0" w:color="auto"/>
            </w:tcBorders>
          </w:tcPr>
          <w:p w14:paraId="77401CAE" w14:textId="77777777" w:rsidR="00B90B3F" w:rsidRPr="00256C15" w:rsidRDefault="00472D8C"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N-Phenyl-N-[1-(2-phenylethyl)piperidin-4-yl]prop-2-enamide</w:t>
            </w:r>
            <w:r w:rsidR="003670F9" w:rsidRPr="00256C15">
              <w:rPr>
                <w:rFonts w:ascii="Sylfaen" w:hAnsi="Sylfaen"/>
                <w:lang w:val="ka-GE"/>
              </w:rPr>
              <w:t xml:space="preserve">                                                                 </w:t>
            </w:r>
          </w:p>
        </w:tc>
      </w:tr>
      <w:tr w:rsidR="00B84101" w:rsidRPr="00256C15" w14:paraId="4C496132" w14:textId="77777777" w:rsidTr="005722E3">
        <w:tc>
          <w:tcPr>
            <w:tcW w:w="669" w:type="dxa"/>
            <w:tcBorders>
              <w:top w:val="single" w:sz="4" w:space="0" w:color="auto"/>
              <w:left w:val="single" w:sz="4" w:space="0" w:color="auto"/>
              <w:bottom w:val="single" w:sz="4" w:space="0" w:color="auto"/>
              <w:right w:val="single" w:sz="4" w:space="0" w:color="auto"/>
            </w:tcBorders>
          </w:tcPr>
          <w:p w14:paraId="1CB892FD" w14:textId="77777777" w:rsidR="00B84101" w:rsidRPr="00256C15" w:rsidRDefault="00B84101"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vertAlign w:val="superscript"/>
                <w:lang w:val="ka-GE"/>
              </w:rPr>
            </w:pPr>
            <w:r w:rsidRPr="00256C15">
              <w:rPr>
                <w:rFonts w:ascii="Sylfaen" w:hAnsi="Sylfaen"/>
                <w:lang w:val="ka-GE"/>
              </w:rPr>
              <w:t>28</w:t>
            </w:r>
            <w:r w:rsidRPr="00256C15">
              <w:rPr>
                <w:rFonts w:ascii="Sylfaen" w:hAnsi="Sylfaen"/>
                <w:vertAlign w:val="superscript"/>
                <w:lang w:val="ka-GE"/>
              </w:rPr>
              <w:t>4</w:t>
            </w:r>
          </w:p>
        </w:tc>
        <w:tc>
          <w:tcPr>
            <w:tcW w:w="3795" w:type="dxa"/>
            <w:gridSpan w:val="2"/>
            <w:tcBorders>
              <w:top w:val="single" w:sz="4" w:space="0" w:color="auto"/>
              <w:left w:val="single" w:sz="4" w:space="0" w:color="auto"/>
              <w:bottom w:val="single" w:sz="4" w:space="0" w:color="auto"/>
              <w:right w:val="single" w:sz="4" w:space="0" w:color="auto"/>
            </w:tcBorders>
          </w:tcPr>
          <w:p w14:paraId="6FEBAAAE" w14:textId="77777777" w:rsidR="00472D8C" w:rsidRPr="00256C15" w:rsidRDefault="00472D8C" w:rsidP="00472D8C">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sz w:val="22"/>
                <w:szCs w:val="22"/>
                <w:lang w:val="ka-GE"/>
              </w:rPr>
            </w:pPr>
            <w:r w:rsidRPr="00256C15">
              <w:rPr>
                <w:rFonts w:ascii="Sylfaen" w:hAnsi="Sylfaen"/>
                <w:sz w:val="22"/>
                <w:szCs w:val="22"/>
                <w:lang w:val="ka-GE"/>
              </w:rPr>
              <w:t>აბ-ჩმინაკა</w:t>
            </w:r>
          </w:p>
          <w:p w14:paraId="3EFFCCF2" w14:textId="77777777" w:rsidR="00B84101" w:rsidRPr="00256C15" w:rsidRDefault="00472D8C" w:rsidP="00472D8C">
            <w:pPr>
              <w:spacing w:after="0"/>
              <w:rPr>
                <w:rFonts w:ascii="Sylfaen" w:hAnsi="Sylfaen"/>
                <w:lang w:val="ka-GE"/>
              </w:rPr>
            </w:pPr>
            <w:r w:rsidRPr="00256C15">
              <w:rPr>
                <w:rFonts w:ascii="Sylfaen" w:hAnsi="Sylfaen"/>
              </w:rPr>
              <w:t>AB-CHMINACA</w:t>
            </w:r>
          </w:p>
        </w:tc>
        <w:tc>
          <w:tcPr>
            <w:tcW w:w="4886" w:type="dxa"/>
            <w:gridSpan w:val="2"/>
            <w:tcBorders>
              <w:top w:val="single" w:sz="4" w:space="0" w:color="auto"/>
              <w:left w:val="single" w:sz="4" w:space="0" w:color="auto"/>
              <w:bottom w:val="single" w:sz="4" w:space="0" w:color="auto"/>
              <w:right w:val="single" w:sz="4" w:space="0" w:color="auto"/>
            </w:tcBorders>
          </w:tcPr>
          <w:p w14:paraId="766643F1" w14:textId="77777777" w:rsidR="00B84101" w:rsidRPr="00256C15" w:rsidRDefault="00472D8C"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N-[(2S)-1-Amino-3-methyl-1-oxobutan-2yl]-1-(cyclohexylmethyl)-1H-indazole-3-carboxamide</w:t>
            </w:r>
            <w:r w:rsidR="003670F9" w:rsidRPr="00256C15">
              <w:rPr>
                <w:rFonts w:ascii="Sylfaen" w:hAnsi="Sylfaen"/>
                <w:lang w:val="ka-GE"/>
              </w:rPr>
              <w:t xml:space="preserve">    </w:t>
            </w:r>
          </w:p>
        </w:tc>
      </w:tr>
      <w:tr w:rsidR="00B84101" w:rsidRPr="00256C15" w14:paraId="08483FD7" w14:textId="77777777" w:rsidTr="005722E3">
        <w:tc>
          <w:tcPr>
            <w:tcW w:w="670" w:type="dxa"/>
            <w:tcBorders>
              <w:top w:val="single" w:sz="4" w:space="0" w:color="auto"/>
              <w:left w:val="single" w:sz="4" w:space="0" w:color="auto"/>
              <w:bottom w:val="single" w:sz="4" w:space="0" w:color="auto"/>
              <w:right w:val="single" w:sz="4" w:space="0" w:color="auto"/>
            </w:tcBorders>
          </w:tcPr>
          <w:p w14:paraId="3622A3B1" w14:textId="77777777" w:rsidR="00B84101" w:rsidRPr="00256C15" w:rsidRDefault="00B84101"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vertAlign w:val="superscript"/>
                <w:lang w:val="ka-GE"/>
              </w:rPr>
            </w:pPr>
            <w:r w:rsidRPr="00256C15">
              <w:rPr>
                <w:rFonts w:ascii="Sylfaen" w:hAnsi="Sylfaen"/>
                <w:lang w:val="ka-GE"/>
              </w:rPr>
              <w:t>28</w:t>
            </w:r>
            <w:r w:rsidRPr="00256C15">
              <w:rPr>
                <w:rFonts w:ascii="Sylfaen" w:hAnsi="Sylfaen"/>
                <w:vertAlign w:val="superscript"/>
                <w:lang w:val="ka-GE"/>
              </w:rPr>
              <w:t>5</w:t>
            </w:r>
          </w:p>
        </w:tc>
        <w:tc>
          <w:tcPr>
            <w:tcW w:w="3796" w:type="dxa"/>
            <w:gridSpan w:val="2"/>
            <w:tcBorders>
              <w:top w:val="single" w:sz="4" w:space="0" w:color="auto"/>
              <w:left w:val="single" w:sz="4" w:space="0" w:color="auto"/>
              <w:bottom w:val="single" w:sz="4" w:space="0" w:color="auto"/>
              <w:right w:val="single" w:sz="4" w:space="0" w:color="auto"/>
            </w:tcBorders>
          </w:tcPr>
          <w:p w14:paraId="69EE7FAF" w14:textId="77777777" w:rsidR="00472D8C" w:rsidRPr="00256C15" w:rsidRDefault="00472D8C" w:rsidP="00472D8C">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sz w:val="22"/>
                <w:szCs w:val="22"/>
                <w:lang w:val="ka-GE"/>
              </w:rPr>
            </w:pPr>
            <w:r w:rsidRPr="00256C15">
              <w:rPr>
                <w:rFonts w:ascii="Sylfaen" w:hAnsi="Sylfaen"/>
                <w:sz w:val="22"/>
                <w:szCs w:val="22"/>
                <w:lang w:val="ka-GE"/>
              </w:rPr>
              <w:t>აბ-პინაკა</w:t>
            </w:r>
          </w:p>
          <w:p w14:paraId="7DA55A3A" w14:textId="77777777" w:rsidR="00B84101" w:rsidRPr="00256C15" w:rsidRDefault="00472D8C" w:rsidP="00472D8C">
            <w:pPr>
              <w:spacing w:after="0"/>
              <w:rPr>
                <w:rFonts w:ascii="Sylfaen" w:hAnsi="Sylfaen"/>
                <w:lang w:val="ka-GE"/>
              </w:rPr>
            </w:pPr>
            <w:r w:rsidRPr="00256C15">
              <w:rPr>
                <w:rFonts w:ascii="Sylfaen" w:hAnsi="Sylfaen"/>
              </w:rPr>
              <w:t>AB-PINACA</w:t>
            </w:r>
          </w:p>
        </w:tc>
        <w:tc>
          <w:tcPr>
            <w:tcW w:w="4884" w:type="dxa"/>
            <w:gridSpan w:val="2"/>
            <w:tcBorders>
              <w:top w:val="single" w:sz="4" w:space="0" w:color="auto"/>
              <w:left w:val="single" w:sz="4" w:space="0" w:color="auto"/>
              <w:bottom w:val="single" w:sz="4" w:space="0" w:color="auto"/>
              <w:right w:val="single" w:sz="4" w:space="0" w:color="auto"/>
            </w:tcBorders>
          </w:tcPr>
          <w:p w14:paraId="4B83545D" w14:textId="77777777" w:rsidR="00B84101" w:rsidRPr="00256C15" w:rsidRDefault="00CC728A"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N-[(2S)-1-Amino-3-methyl-1-oxobutan-2-yl]-1-pentyl- 1H-indazole-3-carboxamide</w:t>
            </w:r>
            <w:r w:rsidR="001B73AB" w:rsidRPr="00256C15">
              <w:rPr>
                <w:rFonts w:ascii="Sylfaen" w:hAnsi="Sylfaen"/>
                <w:lang w:val="ka-GE"/>
              </w:rPr>
              <w:t xml:space="preserve">                        </w:t>
            </w:r>
          </w:p>
        </w:tc>
      </w:tr>
    </w:tbl>
    <w:p w14:paraId="56C5DC97" w14:textId="77777777" w:rsidR="00B84101" w:rsidRPr="00256C15" w:rsidRDefault="00991856"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lang w:val="ka-GE"/>
        </w:rPr>
      </w:pPr>
      <w:r w:rsidRPr="00256C15">
        <w:rPr>
          <w:rFonts w:ascii="Sylfaen" w:hAnsi="Sylfaen"/>
          <w:lang w:val="ka-GE"/>
        </w:rPr>
        <w:t>‘‘;</w:t>
      </w:r>
    </w:p>
    <w:p w14:paraId="7FAC839D" w14:textId="77777777" w:rsidR="00CC728A" w:rsidRPr="005722E3" w:rsidRDefault="0059062F"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b/>
        </w:rPr>
      </w:pPr>
      <w:r w:rsidRPr="00256C15">
        <w:rPr>
          <w:rFonts w:ascii="Sylfaen" w:eastAsia="Sylfaen" w:hAnsi="Sylfaen"/>
          <w:lang w:val="ka-GE"/>
        </w:rPr>
        <w:tab/>
      </w:r>
      <w:r w:rsidRPr="005722E3">
        <w:rPr>
          <w:rFonts w:ascii="Sylfaen" w:eastAsia="Sylfaen" w:hAnsi="Sylfaen"/>
          <w:b/>
          <w:lang w:val="ka-GE"/>
        </w:rPr>
        <w:t xml:space="preserve">დ) </w:t>
      </w:r>
      <w:r w:rsidR="00825FCD" w:rsidRPr="005722E3">
        <w:rPr>
          <w:rFonts w:ascii="Sylfaen" w:eastAsia="Sylfaen" w:hAnsi="Sylfaen"/>
          <w:b/>
          <w:lang w:val="ka-GE"/>
        </w:rPr>
        <w:t>85</w:t>
      </w:r>
      <w:r w:rsidR="00825FCD" w:rsidRPr="005722E3">
        <w:rPr>
          <w:rFonts w:ascii="Sylfaen" w:eastAsia="Sylfaen" w:hAnsi="Sylfaen"/>
          <w:b/>
          <w:vertAlign w:val="superscript"/>
          <w:lang w:val="ka-GE"/>
        </w:rPr>
        <w:t>1</w:t>
      </w:r>
      <w:r w:rsidR="00825FCD" w:rsidRPr="005722E3">
        <w:rPr>
          <w:rFonts w:ascii="Sylfaen" w:eastAsia="Sylfaen" w:hAnsi="Sylfaen"/>
          <w:b/>
          <w:lang w:val="ka-GE"/>
        </w:rPr>
        <w:t xml:space="preserve"> </w:t>
      </w:r>
      <w:r w:rsidR="00825FCD" w:rsidRPr="005722E3">
        <w:rPr>
          <w:rFonts w:ascii="Sylfaen" w:eastAsia="Sylfaen" w:hAnsi="Sylfaen" w:cs="Sylfaen"/>
          <w:b/>
          <w:lang w:val="ka-GE"/>
        </w:rPr>
        <w:t>გრაფა</w:t>
      </w:r>
      <w:r w:rsidR="00825FCD" w:rsidRPr="005722E3">
        <w:rPr>
          <w:rFonts w:ascii="Sylfaen" w:eastAsia="Sylfaen" w:hAnsi="Sylfaen"/>
          <w:b/>
          <w:lang w:val="ka-GE"/>
        </w:rPr>
        <w:t>:</w:t>
      </w:r>
    </w:p>
    <w:p w14:paraId="18421A6B" w14:textId="77777777" w:rsidR="00CC728A" w:rsidRPr="00256C15" w:rsidRDefault="00991856"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lang w:val="ka-GE"/>
        </w:rPr>
      </w:pPr>
      <w:r w:rsidRPr="00256C15">
        <w:rPr>
          <w:rFonts w:ascii="Sylfaen" w:hAnsi="Sylfaen"/>
          <w:lang w:val="ka-GE"/>
        </w:rPr>
        <w:t>,,</w:t>
      </w:r>
    </w:p>
    <w:tbl>
      <w:tblPr>
        <w:tblStyle w:val="TableGrid"/>
        <w:tblW w:w="0" w:type="auto"/>
        <w:tblLook w:val="04A0" w:firstRow="1" w:lastRow="0" w:firstColumn="1" w:lastColumn="0" w:noHBand="0" w:noVBand="1"/>
      </w:tblPr>
      <w:tblGrid>
        <w:gridCol w:w="667"/>
        <w:gridCol w:w="3772"/>
        <w:gridCol w:w="4911"/>
      </w:tblGrid>
      <w:tr w:rsidR="00B84101" w:rsidRPr="00256C15" w14:paraId="7EE04B1E" w14:textId="77777777" w:rsidTr="00991856">
        <w:tc>
          <w:tcPr>
            <w:tcW w:w="674" w:type="dxa"/>
            <w:tcBorders>
              <w:top w:val="single" w:sz="4" w:space="0" w:color="auto"/>
              <w:left w:val="single" w:sz="4" w:space="0" w:color="auto"/>
              <w:bottom w:val="single" w:sz="4" w:space="0" w:color="auto"/>
              <w:right w:val="single" w:sz="4" w:space="0" w:color="auto"/>
            </w:tcBorders>
          </w:tcPr>
          <w:p w14:paraId="3AFC426E" w14:textId="77777777" w:rsidR="00B84101" w:rsidRPr="00256C15" w:rsidRDefault="00B84101"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vertAlign w:val="superscript"/>
                <w:lang w:val="ka-GE"/>
              </w:rPr>
            </w:pPr>
            <w:r w:rsidRPr="00256C15">
              <w:rPr>
                <w:rFonts w:ascii="Sylfaen" w:hAnsi="Sylfaen"/>
                <w:lang w:val="ka-GE"/>
              </w:rPr>
              <w:t>8</w:t>
            </w:r>
            <w:r w:rsidR="006164A8" w:rsidRPr="00256C15">
              <w:rPr>
                <w:rFonts w:ascii="Sylfaen" w:hAnsi="Sylfaen"/>
                <w:lang w:val="ka-GE"/>
              </w:rPr>
              <w:t>5</w:t>
            </w:r>
            <w:r w:rsidR="006164A8" w:rsidRPr="00256C15">
              <w:rPr>
                <w:rFonts w:ascii="Sylfaen" w:hAnsi="Sylfaen"/>
                <w:vertAlign w:val="superscript"/>
                <w:lang w:val="ka-GE"/>
              </w:rPr>
              <w:t>1</w:t>
            </w:r>
          </w:p>
        </w:tc>
        <w:tc>
          <w:tcPr>
            <w:tcW w:w="3857" w:type="dxa"/>
            <w:tcBorders>
              <w:top w:val="single" w:sz="4" w:space="0" w:color="auto"/>
              <w:left w:val="single" w:sz="4" w:space="0" w:color="auto"/>
              <w:bottom w:val="single" w:sz="4" w:space="0" w:color="auto"/>
              <w:right w:val="single" w:sz="4" w:space="0" w:color="auto"/>
            </w:tcBorders>
          </w:tcPr>
          <w:p w14:paraId="7A8D3B57" w14:textId="77777777" w:rsidR="00825FCD" w:rsidRPr="00256C15" w:rsidRDefault="00825FCD" w:rsidP="00825FCD">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sz w:val="22"/>
                <w:szCs w:val="22"/>
                <w:lang w:val="ka-GE"/>
              </w:rPr>
            </w:pPr>
            <w:r w:rsidRPr="00256C15">
              <w:rPr>
                <w:rFonts w:ascii="Sylfaen" w:hAnsi="Sylfaen"/>
                <w:sz w:val="22"/>
                <w:szCs w:val="22"/>
                <w:lang w:val="ka-GE"/>
              </w:rPr>
              <w:t>კარფენტანილი</w:t>
            </w:r>
          </w:p>
          <w:p w14:paraId="172A8074" w14:textId="77777777" w:rsidR="00B84101" w:rsidRPr="00256C15" w:rsidRDefault="00825FCD" w:rsidP="00825FCD">
            <w:pPr>
              <w:spacing w:after="0"/>
              <w:rPr>
                <w:rFonts w:ascii="Sylfaen" w:hAnsi="Sylfaen"/>
                <w:lang w:val="ka-GE"/>
              </w:rPr>
            </w:pPr>
            <w:r w:rsidRPr="00256C15">
              <w:rPr>
                <w:rFonts w:ascii="Sylfaen" w:hAnsi="Sylfaen"/>
              </w:rPr>
              <w:t>Carfentanil</w:t>
            </w:r>
          </w:p>
        </w:tc>
        <w:tc>
          <w:tcPr>
            <w:tcW w:w="4962" w:type="dxa"/>
            <w:tcBorders>
              <w:top w:val="single" w:sz="4" w:space="0" w:color="auto"/>
              <w:left w:val="single" w:sz="4" w:space="0" w:color="auto"/>
              <w:bottom w:val="single" w:sz="4" w:space="0" w:color="auto"/>
              <w:right w:val="single" w:sz="4" w:space="0" w:color="auto"/>
            </w:tcBorders>
          </w:tcPr>
          <w:p w14:paraId="548EA1C1" w14:textId="77777777" w:rsidR="00B84101" w:rsidRPr="00256C15" w:rsidRDefault="00825FCD"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left"/>
              <w:rPr>
                <w:rFonts w:ascii="Sylfaen" w:hAnsi="Sylfaen"/>
                <w:lang w:val="ka-GE"/>
              </w:rPr>
            </w:pPr>
            <w:r w:rsidRPr="00256C15">
              <w:rPr>
                <w:rFonts w:ascii="Sylfaen" w:hAnsi="Sylfaen"/>
              </w:rPr>
              <w:t>Methyl 1-(2-phenylethyl)- 4-[phenyl(propanoyl)amino]piperidine-4-carboxylate</w:t>
            </w:r>
            <w:r w:rsidR="003D4C89" w:rsidRPr="00256C15">
              <w:rPr>
                <w:rFonts w:ascii="Sylfaen" w:hAnsi="Sylfaen"/>
                <w:lang w:val="ka-GE"/>
              </w:rPr>
              <w:t xml:space="preserve"> </w:t>
            </w:r>
          </w:p>
        </w:tc>
      </w:tr>
    </w:tbl>
    <w:p w14:paraId="7DAEAE36" w14:textId="77777777" w:rsidR="00B84101" w:rsidRPr="00256C15" w:rsidRDefault="00991856"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lang w:val="ka-GE"/>
        </w:rPr>
      </w:pPr>
      <w:r w:rsidRPr="00256C15">
        <w:rPr>
          <w:rFonts w:ascii="Sylfaen" w:hAnsi="Sylfaen"/>
          <w:lang w:val="ka-GE"/>
        </w:rPr>
        <w:t>‘‘;</w:t>
      </w:r>
    </w:p>
    <w:p w14:paraId="315E589C" w14:textId="77777777" w:rsidR="004351C1" w:rsidRPr="005722E3"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256C15">
        <w:rPr>
          <w:rFonts w:ascii="Sylfaen" w:hAnsi="Sylfaen" w:cs="Sylfaen"/>
          <w:lang w:val="ka-GE"/>
        </w:rPr>
        <w:tab/>
      </w:r>
      <w:r w:rsidR="0059062F" w:rsidRPr="005722E3">
        <w:rPr>
          <w:rFonts w:ascii="Sylfaen" w:hAnsi="Sylfaen" w:cs="Sylfaen"/>
          <w:b/>
          <w:lang w:val="ka-GE"/>
        </w:rPr>
        <w:t>ე</w:t>
      </w:r>
      <w:r w:rsidRPr="005722E3">
        <w:rPr>
          <w:rFonts w:ascii="Sylfaen" w:hAnsi="Sylfaen"/>
          <w:b/>
          <w:lang w:val="ka-GE"/>
        </w:rPr>
        <w:t xml:space="preserve">) </w:t>
      </w:r>
      <w:r w:rsidR="0012448C" w:rsidRPr="005722E3">
        <w:rPr>
          <w:rFonts w:ascii="Sylfaen" w:eastAsia="Sylfaen" w:hAnsi="Sylfaen"/>
          <w:b/>
          <w:lang w:val="ka-GE"/>
        </w:rPr>
        <w:t>88</w:t>
      </w:r>
      <w:r w:rsidR="0012448C" w:rsidRPr="005722E3">
        <w:rPr>
          <w:rFonts w:ascii="Sylfaen" w:eastAsia="Sylfaen" w:hAnsi="Sylfaen"/>
          <w:b/>
          <w:vertAlign w:val="superscript"/>
        </w:rPr>
        <w:t>1</w:t>
      </w:r>
      <w:r w:rsidRPr="005722E3">
        <w:rPr>
          <w:rFonts w:ascii="Sylfaen" w:eastAsia="Sylfaen" w:hAnsi="Sylfaen"/>
          <w:b/>
          <w:lang w:val="ka-GE"/>
        </w:rPr>
        <w:t xml:space="preserve"> </w:t>
      </w:r>
      <w:r w:rsidRPr="005722E3">
        <w:rPr>
          <w:rFonts w:ascii="Sylfaen" w:eastAsia="Sylfaen" w:hAnsi="Sylfaen" w:cs="Sylfaen"/>
          <w:b/>
          <w:lang w:val="ka-GE"/>
        </w:rPr>
        <w:t>გრაფა</w:t>
      </w:r>
      <w:r w:rsidRPr="005722E3">
        <w:rPr>
          <w:rFonts w:ascii="Sylfaen" w:eastAsia="Sylfaen" w:hAnsi="Sylfaen"/>
          <w:b/>
          <w:lang w:val="ka-GE"/>
        </w:rPr>
        <w:t>:</w:t>
      </w:r>
    </w:p>
    <w:p w14:paraId="0B7A306B" w14:textId="77777777" w:rsidR="00991856" w:rsidRPr="00256C15" w:rsidRDefault="00991856"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rPr>
      </w:pPr>
      <w:r w:rsidRPr="00256C15">
        <w:rPr>
          <w:rFonts w:ascii="Sylfaen" w:eastAsia="Sylfaen" w:hAnsi="Sylfaen"/>
          <w:lang w:val="ka-GE"/>
        </w:rPr>
        <w:t>,,</w:t>
      </w:r>
    </w:p>
    <w:tbl>
      <w:tblPr>
        <w:tblStyle w:val="TableGrid"/>
        <w:tblW w:w="0" w:type="auto"/>
        <w:tblLook w:val="04A0" w:firstRow="1" w:lastRow="0" w:firstColumn="1" w:lastColumn="0" w:noHBand="0" w:noVBand="1"/>
      </w:tblPr>
      <w:tblGrid>
        <w:gridCol w:w="710"/>
        <w:gridCol w:w="3754"/>
        <w:gridCol w:w="4886"/>
      </w:tblGrid>
      <w:tr w:rsidR="004351C1" w:rsidRPr="00256C15" w14:paraId="676F9AF9" w14:textId="77777777" w:rsidTr="00991856">
        <w:tc>
          <w:tcPr>
            <w:tcW w:w="715" w:type="dxa"/>
            <w:tcBorders>
              <w:top w:val="single" w:sz="4" w:space="0" w:color="auto"/>
              <w:left w:val="single" w:sz="4" w:space="0" w:color="auto"/>
              <w:bottom w:val="single" w:sz="4" w:space="0" w:color="auto"/>
              <w:right w:val="single" w:sz="4" w:space="0" w:color="auto"/>
            </w:tcBorders>
            <w:hideMark/>
          </w:tcPr>
          <w:p w14:paraId="69A020E1" w14:textId="77777777" w:rsidR="004351C1" w:rsidRPr="00256C15" w:rsidRDefault="0012448C"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rPr>
            </w:pPr>
            <w:r w:rsidRPr="00256C15">
              <w:rPr>
                <w:rFonts w:ascii="Sylfaen" w:eastAsia="Sylfaen" w:hAnsi="Sylfaen"/>
                <w:lang w:val="ka-GE"/>
              </w:rPr>
              <w:t>88</w:t>
            </w:r>
            <w:r w:rsidRPr="00256C15">
              <w:rPr>
                <w:rFonts w:ascii="Sylfaen" w:eastAsia="Sylfaen" w:hAnsi="Sylfaen"/>
                <w:vertAlign w:val="superscript"/>
                <w:lang w:val="ka-GE"/>
              </w:rPr>
              <w:t>1</w:t>
            </w:r>
          </w:p>
        </w:tc>
        <w:tc>
          <w:tcPr>
            <w:tcW w:w="3816" w:type="dxa"/>
            <w:tcBorders>
              <w:top w:val="single" w:sz="4" w:space="0" w:color="auto"/>
              <w:left w:val="single" w:sz="4" w:space="0" w:color="auto"/>
              <w:bottom w:val="single" w:sz="4" w:space="0" w:color="auto"/>
              <w:right w:val="single" w:sz="4" w:space="0" w:color="auto"/>
            </w:tcBorders>
            <w:hideMark/>
          </w:tcPr>
          <w:p w14:paraId="3F1A57CB" w14:textId="77777777" w:rsidR="0036058B" w:rsidRPr="00256C15" w:rsidRDefault="0036058B"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eastAsia="Times New Roman" w:hAnsi="Sylfaen" w:cs="Times New Roman"/>
                <w:sz w:val="22"/>
                <w:szCs w:val="22"/>
                <w:lang w:val="ka-GE"/>
              </w:rPr>
            </w:pPr>
            <w:r w:rsidRPr="00256C15">
              <w:rPr>
                <w:rFonts w:ascii="Sylfaen" w:eastAsia="Times New Roman" w:hAnsi="Sylfaen" w:cs="Times New Roman"/>
                <w:sz w:val="22"/>
                <w:szCs w:val="22"/>
                <w:lang w:val="ka-GE"/>
              </w:rPr>
              <w:t>კუმილ-4სნ-ბინაკა</w:t>
            </w:r>
          </w:p>
          <w:p w14:paraId="70A6CA7B" w14:textId="77777777" w:rsidR="004351C1" w:rsidRPr="00256C15" w:rsidRDefault="0036058B" w:rsidP="00EF2F50">
            <w:pPr>
              <w:spacing w:after="0"/>
              <w:rPr>
                <w:rFonts w:ascii="Sylfaen" w:hAnsi="Sylfaen"/>
              </w:rPr>
            </w:pPr>
            <w:r w:rsidRPr="00256C15">
              <w:rPr>
                <w:rFonts w:ascii="Sylfaen" w:eastAsia="Times New Roman" w:hAnsi="Sylfaen"/>
                <w:lang w:val="ka-GE"/>
              </w:rPr>
              <w:t>CUMYL-4CN-BINACA</w:t>
            </w:r>
          </w:p>
        </w:tc>
        <w:tc>
          <w:tcPr>
            <w:tcW w:w="4962" w:type="dxa"/>
            <w:tcBorders>
              <w:top w:val="single" w:sz="4" w:space="0" w:color="auto"/>
              <w:left w:val="single" w:sz="4" w:space="0" w:color="auto"/>
              <w:bottom w:val="single" w:sz="4" w:space="0" w:color="auto"/>
              <w:right w:val="single" w:sz="4" w:space="0" w:color="auto"/>
            </w:tcBorders>
            <w:hideMark/>
          </w:tcPr>
          <w:p w14:paraId="49B2B251" w14:textId="77777777" w:rsidR="004351C1" w:rsidRPr="00256C15" w:rsidRDefault="00710CC6"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1-(4-cyanobutyl)-N-(2-phenylpropan-2-yl)-1H</w:t>
            </w:r>
            <w:r w:rsidRPr="00256C15">
              <w:rPr>
                <w:rFonts w:ascii="Sylfaen" w:hAnsi="Sylfaen"/>
                <w:lang w:val="ka-GE"/>
              </w:rPr>
              <w:t>-</w:t>
            </w:r>
            <w:r w:rsidRPr="00256C15">
              <w:rPr>
                <w:rFonts w:ascii="Sylfaen" w:hAnsi="Sylfaen"/>
              </w:rPr>
              <w:t>indazole-3-carboxamide</w:t>
            </w:r>
            <w:r w:rsidR="004351C1" w:rsidRPr="00256C15">
              <w:rPr>
                <w:rFonts w:ascii="Sylfaen" w:hAnsi="Sylfaen"/>
                <w:lang w:val="ka-GE"/>
              </w:rPr>
              <w:t xml:space="preserve">                                                   </w:t>
            </w:r>
          </w:p>
        </w:tc>
      </w:tr>
    </w:tbl>
    <w:p w14:paraId="3F994296" w14:textId="77777777" w:rsidR="004351C1" w:rsidRPr="00256C15" w:rsidRDefault="00991856"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lang w:val="ka-GE"/>
        </w:rPr>
      </w:pPr>
      <w:r w:rsidRPr="00256C15">
        <w:rPr>
          <w:rFonts w:ascii="Sylfaen" w:hAnsi="Sylfaen"/>
          <w:lang w:val="ka-GE"/>
        </w:rPr>
        <w:t>‘‘;</w:t>
      </w:r>
    </w:p>
    <w:p w14:paraId="759C3F31" w14:textId="77777777" w:rsidR="004351C1" w:rsidRPr="005722E3"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256C15">
        <w:rPr>
          <w:rFonts w:ascii="Sylfaen" w:hAnsi="Sylfaen" w:cs="Sylfaen"/>
          <w:lang w:val="ka-GE"/>
        </w:rPr>
        <w:tab/>
      </w:r>
      <w:r w:rsidR="00AF051D" w:rsidRPr="005722E3">
        <w:rPr>
          <w:rFonts w:ascii="Sylfaen" w:hAnsi="Sylfaen" w:cs="Sylfaen"/>
          <w:b/>
          <w:lang w:val="ka-GE"/>
        </w:rPr>
        <w:t>ვ</w:t>
      </w:r>
      <w:r w:rsidRPr="005722E3">
        <w:rPr>
          <w:rFonts w:ascii="Sylfaen" w:hAnsi="Sylfaen"/>
          <w:b/>
          <w:lang w:val="ka-GE"/>
        </w:rPr>
        <w:t xml:space="preserve">) </w:t>
      </w:r>
      <w:r w:rsidR="00710CC6" w:rsidRPr="005722E3">
        <w:rPr>
          <w:rFonts w:ascii="Sylfaen" w:eastAsia="Sylfaen" w:hAnsi="Sylfaen"/>
          <w:b/>
          <w:lang w:val="ka-GE"/>
        </w:rPr>
        <w:t>104</w:t>
      </w:r>
      <w:r w:rsidR="00710CC6" w:rsidRPr="005722E3">
        <w:rPr>
          <w:rFonts w:ascii="Sylfaen" w:eastAsia="Sylfaen" w:hAnsi="Sylfaen"/>
          <w:b/>
          <w:vertAlign w:val="superscript"/>
          <w:lang w:val="ka-GE"/>
        </w:rPr>
        <w:t>2</w:t>
      </w:r>
      <w:r w:rsidRPr="005722E3">
        <w:rPr>
          <w:rFonts w:ascii="Sylfaen" w:eastAsia="Sylfaen" w:hAnsi="Sylfaen"/>
          <w:b/>
          <w:lang w:val="ka-GE"/>
        </w:rPr>
        <w:t xml:space="preserve"> </w:t>
      </w:r>
      <w:r w:rsidRPr="005722E3">
        <w:rPr>
          <w:rFonts w:ascii="Sylfaen" w:eastAsia="Sylfaen" w:hAnsi="Sylfaen" w:cs="Sylfaen"/>
          <w:b/>
          <w:lang w:val="ka-GE"/>
        </w:rPr>
        <w:t>გრაფა</w:t>
      </w:r>
      <w:r w:rsidRPr="005722E3">
        <w:rPr>
          <w:rFonts w:ascii="Sylfaen" w:eastAsia="Sylfaen" w:hAnsi="Sylfaen"/>
          <w:b/>
          <w:lang w:val="ka-GE"/>
        </w:rPr>
        <w:t>:</w:t>
      </w:r>
    </w:p>
    <w:p w14:paraId="06313EAE" w14:textId="77777777" w:rsidR="00991856" w:rsidRPr="00256C15" w:rsidRDefault="00991856"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rPr>
      </w:pPr>
      <w:r w:rsidRPr="00256C15">
        <w:rPr>
          <w:rFonts w:ascii="Sylfaen" w:eastAsia="Sylfaen" w:hAnsi="Sylfaen"/>
          <w:lang w:val="ka-GE"/>
        </w:rPr>
        <w:t>,,</w:t>
      </w:r>
    </w:p>
    <w:tbl>
      <w:tblPr>
        <w:tblStyle w:val="TableGrid"/>
        <w:tblW w:w="0" w:type="auto"/>
        <w:tblLook w:val="04A0" w:firstRow="1" w:lastRow="0" w:firstColumn="1" w:lastColumn="0" w:noHBand="0" w:noVBand="1"/>
      </w:tblPr>
      <w:tblGrid>
        <w:gridCol w:w="710"/>
        <w:gridCol w:w="3790"/>
        <w:gridCol w:w="4850"/>
      </w:tblGrid>
      <w:tr w:rsidR="004351C1" w:rsidRPr="00256C15" w14:paraId="3AAC1A98" w14:textId="77777777" w:rsidTr="00991856">
        <w:tc>
          <w:tcPr>
            <w:tcW w:w="715" w:type="dxa"/>
            <w:tcBorders>
              <w:top w:val="single" w:sz="4" w:space="0" w:color="auto"/>
              <w:left w:val="single" w:sz="4" w:space="0" w:color="auto"/>
              <w:bottom w:val="single" w:sz="4" w:space="0" w:color="auto"/>
              <w:right w:val="single" w:sz="4" w:space="0" w:color="auto"/>
            </w:tcBorders>
            <w:hideMark/>
          </w:tcPr>
          <w:p w14:paraId="2A3E40B3" w14:textId="77777777" w:rsidR="004351C1" w:rsidRPr="00256C15" w:rsidRDefault="00710CC6"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rPr>
            </w:pPr>
            <w:r w:rsidRPr="00256C15">
              <w:rPr>
                <w:rFonts w:ascii="Sylfaen" w:eastAsia="Sylfaen" w:hAnsi="Sylfaen"/>
                <w:lang w:val="ka-GE"/>
              </w:rPr>
              <w:t>104</w:t>
            </w:r>
            <w:r w:rsidRPr="00256C15">
              <w:rPr>
                <w:rFonts w:ascii="Sylfaen" w:eastAsia="Sylfaen" w:hAnsi="Sylfaen"/>
                <w:vertAlign w:val="superscript"/>
                <w:lang w:val="ka-GE"/>
              </w:rPr>
              <w:t>2</w:t>
            </w:r>
          </w:p>
        </w:tc>
        <w:tc>
          <w:tcPr>
            <w:tcW w:w="3816" w:type="dxa"/>
            <w:tcBorders>
              <w:top w:val="single" w:sz="4" w:space="0" w:color="auto"/>
              <w:left w:val="single" w:sz="4" w:space="0" w:color="auto"/>
              <w:bottom w:val="single" w:sz="4" w:space="0" w:color="auto"/>
              <w:right w:val="single" w:sz="4" w:space="0" w:color="auto"/>
            </w:tcBorders>
            <w:hideMark/>
          </w:tcPr>
          <w:p w14:paraId="3144E24D" w14:textId="77777777" w:rsidR="004351C1" w:rsidRPr="00256C15" w:rsidRDefault="00710CC6" w:rsidP="00EF2F50">
            <w:pPr>
              <w:spacing w:after="0"/>
              <w:ind w:left="90"/>
              <w:rPr>
                <w:rFonts w:ascii="Sylfaen" w:hAnsi="Sylfaen"/>
                <w:lang w:val="ka-GE"/>
              </w:rPr>
            </w:pPr>
            <w:r w:rsidRPr="00256C15">
              <w:rPr>
                <w:rFonts w:ascii="Sylfaen" w:eastAsia="Times New Roman" w:hAnsi="Sylfaen"/>
                <w:lang w:val="ka-GE"/>
              </w:rPr>
              <w:t>მეთოქსიაცეტილფენტანილი</w:t>
            </w:r>
            <w:r w:rsidRPr="00256C15">
              <w:rPr>
                <w:rFonts w:ascii="Sylfaen" w:eastAsia="Times New Roman" w:hAnsi="Sylfaen"/>
              </w:rPr>
              <w:t xml:space="preserve"> </w:t>
            </w:r>
            <w:r w:rsidRPr="00256C15">
              <w:rPr>
                <w:rFonts w:ascii="Sylfaen" w:eastAsia="Times New Roman" w:hAnsi="Sylfaen"/>
                <w:lang w:val="ka-GE"/>
              </w:rPr>
              <w:t xml:space="preserve">  </w:t>
            </w:r>
            <w:r w:rsidRPr="00256C15">
              <w:rPr>
                <w:rFonts w:ascii="Sylfaen" w:eastAsia="Times New Roman" w:hAnsi="Sylfaen"/>
              </w:rPr>
              <w:t>Methoxyacetylfentanyl</w:t>
            </w:r>
          </w:p>
        </w:tc>
        <w:tc>
          <w:tcPr>
            <w:tcW w:w="4962" w:type="dxa"/>
            <w:tcBorders>
              <w:top w:val="single" w:sz="4" w:space="0" w:color="auto"/>
              <w:left w:val="single" w:sz="4" w:space="0" w:color="auto"/>
              <w:bottom w:val="single" w:sz="4" w:space="0" w:color="auto"/>
              <w:right w:val="single" w:sz="4" w:space="0" w:color="auto"/>
            </w:tcBorders>
            <w:hideMark/>
          </w:tcPr>
          <w:p w14:paraId="3AAA848E" w14:textId="77777777" w:rsidR="004351C1" w:rsidRPr="00256C15" w:rsidRDefault="00710CC6"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2-Methoxy-N-phenyl-N-[1-(2-phenylethyl)piperidin-4- yl]acetamide</w:t>
            </w:r>
            <w:r w:rsidR="004351C1" w:rsidRPr="00256C15">
              <w:rPr>
                <w:rFonts w:ascii="Sylfaen" w:hAnsi="Sylfaen"/>
                <w:lang w:val="ka-GE"/>
              </w:rPr>
              <w:t xml:space="preserve">                                                                </w:t>
            </w:r>
          </w:p>
        </w:tc>
      </w:tr>
    </w:tbl>
    <w:p w14:paraId="77851F58" w14:textId="77777777" w:rsidR="004351C1" w:rsidRPr="00256C15" w:rsidRDefault="00991856"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lang w:val="ka-GE"/>
        </w:rPr>
      </w:pPr>
      <w:r w:rsidRPr="00256C15">
        <w:rPr>
          <w:rFonts w:ascii="Sylfaen" w:hAnsi="Sylfaen"/>
          <w:lang w:val="ka-GE"/>
        </w:rPr>
        <w:t>‘‘;</w:t>
      </w:r>
    </w:p>
    <w:p w14:paraId="491062E9" w14:textId="77777777" w:rsidR="004351C1" w:rsidRPr="005722E3"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256C15">
        <w:rPr>
          <w:rFonts w:ascii="Sylfaen" w:eastAsia="Sylfaen" w:hAnsi="Sylfaen"/>
          <w:lang w:val="ka-GE"/>
        </w:rPr>
        <w:tab/>
      </w:r>
      <w:r w:rsidR="00AF051D" w:rsidRPr="005722E3">
        <w:rPr>
          <w:rFonts w:ascii="Sylfaen" w:eastAsia="Sylfaen" w:hAnsi="Sylfaen"/>
          <w:b/>
          <w:lang w:val="ka-GE"/>
        </w:rPr>
        <w:t>ზ</w:t>
      </w:r>
      <w:r w:rsidR="001A43E0" w:rsidRPr="005722E3">
        <w:rPr>
          <w:rFonts w:ascii="Sylfaen" w:eastAsia="Sylfaen" w:hAnsi="Sylfaen"/>
          <w:b/>
          <w:lang w:val="ka-GE"/>
        </w:rPr>
        <w:t>) 131</w:t>
      </w:r>
      <w:r w:rsidR="001A43E0" w:rsidRPr="005722E3">
        <w:rPr>
          <w:rFonts w:ascii="Sylfaen" w:eastAsia="Sylfaen" w:hAnsi="Sylfaen"/>
          <w:b/>
          <w:vertAlign w:val="superscript"/>
          <w:lang w:val="ka-GE"/>
        </w:rPr>
        <w:t>1</w:t>
      </w:r>
      <w:r w:rsidRPr="005722E3">
        <w:rPr>
          <w:rFonts w:ascii="Sylfaen" w:eastAsia="Sylfaen" w:hAnsi="Sylfaen"/>
          <w:b/>
          <w:vertAlign w:val="superscript"/>
          <w:lang w:val="ka-GE"/>
        </w:rPr>
        <w:t xml:space="preserve">  </w:t>
      </w:r>
      <w:r w:rsidRPr="005722E3">
        <w:rPr>
          <w:rFonts w:ascii="Sylfaen" w:eastAsia="Sylfaen" w:hAnsi="Sylfaen" w:cs="Sylfaen"/>
          <w:b/>
          <w:lang w:val="ka-GE"/>
        </w:rPr>
        <w:t>გრაფა</w:t>
      </w:r>
      <w:r w:rsidRPr="005722E3">
        <w:rPr>
          <w:rFonts w:ascii="Sylfaen" w:eastAsia="Sylfaen" w:hAnsi="Sylfaen"/>
          <w:b/>
          <w:lang w:val="ka-GE"/>
        </w:rPr>
        <w:t>:</w:t>
      </w:r>
    </w:p>
    <w:p w14:paraId="14AF6CDF" w14:textId="77777777" w:rsidR="00991856" w:rsidRPr="00256C15" w:rsidRDefault="00991856"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lang w:val="ka-GE"/>
        </w:rPr>
      </w:pPr>
      <w:r w:rsidRPr="00256C15">
        <w:rPr>
          <w:rFonts w:ascii="Sylfaen" w:eastAsia="Sylfaen" w:hAnsi="Sylfaen"/>
          <w:lang w:val="ka-GE"/>
        </w:rPr>
        <w:t>,,</w:t>
      </w:r>
    </w:p>
    <w:tbl>
      <w:tblPr>
        <w:tblStyle w:val="TableGrid"/>
        <w:tblW w:w="0" w:type="auto"/>
        <w:tblLook w:val="04A0" w:firstRow="1" w:lastRow="0" w:firstColumn="1" w:lastColumn="0" w:noHBand="0" w:noVBand="1"/>
      </w:tblPr>
      <w:tblGrid>
        <w:gridCol w:w="711"/>
        <w:gridCol w:w="3787"/>
        <w:gridCol w:w="4852"/>
      </w:tblGrid>
      <w:tr w:rsidR="004351C1" w:rsidRPr="00256C15" w14:paraId="4E13ABD6" w14:textId="77777777" w:rsidTr="00991856">
        <w:tc>
          <w:tcPr>
            <w:tcW w:w="715" w:type="dxa"/>
            <w:tcBorders>
              <w:top w:val="single" w:sz="4" w:space="0" w:color="auto"/>
              <w:left w:val="single" w:sz="4" w:space="0" w:color="auto"/>
              <w:bottom w:val="single" w:sz="4" w:space="0" w:color="auto"/>
              <w:right w:val="single" w:sz="4" w:space="0" w:color="auto"/>
            </w:tcBorders>
            <w:hideMark/>
          </w:tcPr>
          <w:p w14:paraId="28F073E4" w14:textId="77777777" w:rsidR="004351C1" w:rsidRPr="00256C15" w:rsidRDefault="001A43E0"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vertAlign w:val="superscript"/>
              </w:rPr>
            </w:pPr>
            <w:r w:rsidRPr="00256C15">
              <w:rPr>
                <w:rFonts w:ascii="Sylfaen" w:eastAsia="Sylfaen" w:hAnsi="Sylfaen"/>
                <w:lang w:val="ka-GE"/>
              </w:rPr>
              <w:t>131</w:t>
            </w:r>
            <w:r w:rsidRPr="00256C15">
              <w:rPr>
                <w:rFonts w:ascii="Sylfaen" w:eastAsia="Sylfaen" w:hAnsi="Sylfaen"/>
                <w:vertAlign w:val="superscript"/>
              </w:rPr>
              <w:t>1</w:t>
            </w:r>
          </w:p>
        </w:tc>
        <w:tc>
          <w:tcPr>
            <w:tcW w:w="3816" w:type="dxa"/>
            <w:tcBorders>
              <w:top w:val="single" w:sz="4" w:space="0" w:color="auto"/>
              <w:left w:val="single" w:sz="4" w:space="0" w:color="auto"/>
              <w:bottom w:val="single" w:sz="4" w:space="0" w:color="auto"/>
              <w:right w:val="single" w:sz="4" w:space="0" w:color="auto"/>
            </w:tcBorders>
            <w:hideMark/>
          </w:tcPr>
          <w:p w14:paraId="2B9AB33E" w14:textId="77777777" w:rsidR="001A43E0" w:rsidRPr="00256C15" w:rsidRDefault="001A43E0" w:rsidP="00EF2F50">
            <w:pPr>
              <w:spacing w:after="0"/>
              <w:ind w:left="90"/>
              <w:rPr>
                <w:rFonts w:ascii="Sylfaen" w:eastAsia="Times New Roman" w:hAnsi="Sylfaen"/>
                <w:lang w:val="ka-GE"/>
              </w:rPr>
            </w:pPr>
            <w:r w:rsidRPr="00256C15">
              <w:rPr>
                <w:rFonts w:ascii="Sylfaen" w:eastAsia="Times New Roman" w:hAnsi="Sylfaen"/>
                <w:lang w:val="ka-GE"/>
              </w:rPr>
              <w:t>ორთოფლუოროფენტანილი</w:t>
            </w:r>
          </w:p>
          <w:p w14:paraId="68DB1AF3" w14:textId="77777777" w:rsidR="004351C1" w:rsidRPr="00256C15" w:rsidRDefault="001A43E0" w:rsidP="00EF2F50">
            <w:pPr>
              <w:spacing w:after="0"/>
              <w:ind w:left="90"/>
              <w:rPr>
                <w:rFonts w:ascii="Sylfaen" w:hAnsi="Sylfaen"/>
              </w:rPr>
            </w:pPr>
            <w:r w:rsidRPr="00256C15">
              <w:rPr>
                <w:rFonts w:ascii="Sylfaen" w:eastAsia="Times New Roman" w:hAnsi="Sylfaen"/>
              </w:rPr>
              <w:t>Orthofluorofentanyl</w:t>
            </w:r>
          </w:p>
        </w:tc>
        <w:tc>
          <w:tcPr>
            <w:tcW w:w="4962" w:type="dxa"/>
            <w:tcBorders>
              <w:top w:val="single" w:sz="4" w:space="0" w:color="auto"/>
              <w:left w:val="single" w:sz="4" w:space="0" w:color="auto"/>
              <w:bottom w:val="single" w:sz="4" w:space="0" w:color="auto"/>
              <w:right w:val="single" w:sz="4" w:space="0" w:color="auto"/>
            </w:tcBorders>
            <w:hideMark/>
          </w:tcPr>
          <w:p w14:paraId="38A5DCC8" w14:textId="77777777" w:rsidR="004351C1" w:rsidRPr="00256C15" w:rsidRDefault="001A43E0" w:rsidP="00B655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left"/>
              <w:rPr>
                <w:rFonts w:ascii="Sylfaen" w:hAnsi="Sylfaen"/>
                <w:lang w:val="ka-GE"/>
              </w:rPr>
            </w:pPr>
            <w:r w:rsidRPr="00256C15">
              <w:rPr>
                <w:rFonts w:ascii="Sylfaen" w:hAnsi="Sylfaen"/>
                <w:lang w:val="ka-GE"/>
              </w:rPr>
              <w:t xml:space="preserve"> </w:t>
            </w:r>
            <w:r w:rsidRPr="00256C15">
              <w:rPr>
                <w:rFonts w:ascii="Sylfaen" w:hAnsi="Sylfaen"/>
              </w:rPr>
              <w:t>N-(2-Fluorophenyl)-N-[1-(2-phenylethyl)piperidin-4-yl] propanamide</w:t>
            </w:r>
            <w:r w:rsidR="004351C1" w:rsidRPr="00256C15">
              <w:rPr>
                <w:rFonts w:ascii="Sylfaen" w:hAnsi="Sylfaen"/>
                <w:lang w:val="ka-GE"/>
              </w:rPr>
              <w:t xml:space="preserve">                                                   </w:t>
            </w:r>
          </w:p>
        </w:tc>
      </w:tr>
    </w:tbl>
    <w:p w14:paraId="63B42002" w14:textId="77777777" w:rsidR="004351C1" w:rsidRPr="00256C15" w:rsidRDefault="00B65590"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cs="Sylfaen"/>
          <w:lang w:val="ka-GE"/>
        </w:rPr>
      </w:pPr>
      <w:r w:rsidRPr="00256C15">
        <w:rPr>
          <w:rFonts w:ascii="Sylfaen" w:hAnsi="Sylfaen" w:cs="Sylfaen"/>
          <w:lang w:val="ka-GE"/>
        </w:rPr>
        <w:t>‘‘;</w:t>
      </w:r>
    </w:p>
    <w:p w14:paraId="103CE2D1" w14:textId="77777777" w:rsidR="00AF051D" w:rsidRPr="005722E3" w:rsidRDefault="00AF051D"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256C15">
        <w:rPr>
          <w:rFonts w:ascii="Sylfaen" w:hAnsi="Sylfaen" w:cs="Sylfaen"/>
          <w:lang w:val="ka-GE"/>
        </w:rPr>
        <w:tab/>
      </w:r>
      <w:r w:rsidRPr="005722E3">
        <w:rPr>
          <w:rFonts w:ascii="Sylfaen" w:hAnsi="Sylfaen" w:cs="Sylfaen"/>
          <w:b/>
          <w:lang w:val="ka-GE"/>
        </w:rPr>
        <w:t xml:space="preserve">თ) </w:t>
      </w:r>
      <w:r w:rsidRPr="005722E3">
        <w:rPr>
          <w:rFonts w:ascii="Sylfaen" w:eastAsia="Sylfaen" w:hAnsi="Sylfaen"/>
          <w:b/>
          <w:lang w:val="ka-GE"/>
        </w:rPr>
        <w:t>132</w:t>
      </w:r>
      <w:r w:rsidRPr="005722E3">
        <w:rPr>
          <w:rFonts w:ascii="Sylfaen" w:eastAsia="Sylfaen" w:hAnsi="Sylfaen"/>
          <w:b/>
          <w:vertAlign w:val="superscript"/>
          <w:lang w:val="ka-GE"/>
        </w:rPr>
        <w:t xml:space="preserve">1  </w:t>
      </w:r>
      <w:r w:rsidRPr="005722E3">
        <w:rPr>
          <w:rFonts w:ascii="Sylfaen" w:eastAsia="Sylfaen" w:hAnsi="Sylfaen" w:cs="Sylfaen"/>
          <w:b/>
          <w:lang w:val="ka-GE"/>
        </w:rPr>
        <w:t>გრაფა</w:t>
      </w:r>
      <w:r w:rsidRPr="005722E3">
        <w:rPr>
          <w:rFonts w:ascii="Sylfaen" w:eastAsia="Sylfaen" w:hAnsi="Sylfaen"/>
          <w:b/>
          <w:lang w:val="ka-GE"/>
        </w:rPr>
        <w:t>:</w:t>
      </w:r>
    </w:p>
    <w:p w14:paraId="0AD62998" w14:textId="77777777" w:rsidR="00B65590" w:rsidRPr="00256C15" w:rsidRDefault="00B65590"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lang w:val="ka-GE"/>
        </w:rPr>
      </w:pPr>
      <w:r w:rsidRPr="00256C15">
        <w:rPr>
          <w:rFonts w:ascii="Sylfaen" w:hAnsi="Sylfaen" w:cs="Sylfaen"/>
          <w:lang w:val="ka-GE"/>
        </w:rPr>
        <w:t>,,</w:t>
      </w:r>
    </w:p>
    <w:tbl>
      <w:tblPr>
        <w:tblStyle w:val="TableGrid"/>
        <w:tblW w:w="0" w:type="auto"/>
        <w:tblLook w:val="04A0" w:firstRow="1" w:lastRow="0" w:firstColumn="1" w:lastColumn="0" w:noHBand="0" w:noVBand="1"/>
      </w:tblPr>
      <w:tblGrid>
        <w:gridCol w:w="672"/>
        <w:gridCol w:w="3793"/>
        <w:gridCol w:w="4885"/>
      </w:tblGrid>
      <w:tr w:rsidR="006164A8" w:rsidRPr="00256C15" w14:paraId="19FC36A4" w14:textId="77777777" w:rsidTr="00991856">
        <w:tc>
          <w:tcPr>
            <w:tcW w:w="674" w:type="dxa"/>
            <w:tcBorders>
              <w:top w:val="single" w:sz="4" w:space="0" w:color="auto"/>
              <w:left w:val="single" w:sz="4" w:space="0" w:color="auto"/>
              <w:bottom w:val="single" w:sz="4" w:space="0" w:color="auto"/>
              <w:right w:val="single" w:sz="4" w:space="0" w:color="auto"/>
            </w:tcBorders>
          </w:tcPr>
          <w:p w14:paraId="55067280" w14:textId="77777777" w:rsidR="006164A8" w:rsidRPr="00256C15" w:rsidRDefault="006164A8"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vertAlign w:val="superscript"/>
                <w:lang w:val="ka-GE"/>
              </w:rPr>
            </w:pPr>
            <w:r w:rsidRPr="00256C15">
              <w:rPr>
                <w:rFonts w:ascii="Sylfaen" w:hAnsi="Sylfaen"/>
                <w:lang w:val="ka-GE"/>
              </w:rPr>
              <w:t>132</w:t>
            </w:r>
            <w:r w:rsidRPr="00256C15">
              <w:rPr>
                <w:rFonts w:ascii="Sylfaen" w:hAnsi="Sylfaen"/>
                <w:vertAlign w:val="superscript"/>
                <w:lang w:val="ka-GE"/>
              </w:rPr>
              <w:t>1</w:t>
            </w:r>
          </w:p>
        </w:tc>
        <w:tc>
          <w:tcPr>
            <w:tcW w:w="3857" w:type="dxa"/>
            <w:tcBorders>
              <w:top w:val="single" w:sz="4" w:space="0" w:color="auto"/>
              <w:left w:val="single" w:sz="4" w:space="0" w:color="auto"/>
              <w:bottom w:val="single" w:sz="4" w:space="0" w:color="auto"/>
              <w:right w:val="single" w:sz="4" w:space="0" w:color="auto"/>
            </w:tcBorders>
          </w:tcPr>
          <w:p w14:paraId="736380DF" w14:textId="77777777" w:rsidR="00AF051D" w:rsidRPr="00256C15" w:rsidRDefault="00AF051D" w:rsidP="00AF051D">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sz w:val="22"/>
                <w:szCs w:val="22"/>
                <w:lang w:val="ka-GE"/>
              </w:rPr>
            </w:pPr>
            <w:r w:rsidRPr="00256C15">
              <w:rPr>
                <w:rFonts w:ascii="Sylfaen" w:hAnsi="Sylfaen"/>
                <w:sz w:val="22"/>
                <w:szCs w:val="22"/>
                <w:lang w:val="ka-GE"/>
              </w:rPr>
              <w:t>ოქფენტანილი</w:t>
            </w:r>
          </w:p>
          <w:p w14:paraId="4B53EC30" w14:textId="77777777" w:rsidR="006164A8" w:rsidRPr="00256C15" w:rsidRDefault="00AF051D" w:rsidP="00AF051D">
            <w:pPr>
              <w:spacing w:after="0"/>
              <w:rPr>
                <w:rFonts w:ascii="Sylfaen" w:hAnsi="Sylfaen"/>
                <w:lang w:val="ka-GE"/>
              </w:rPr>
            </w:pPr>
            <w:r w:rsidRPr="00256C15">
              <w:rPr>
                <w:rFonts w:ascii="Sylfaen" w:hAnsi="Sylfaen"/>
              </w:rPr>
              <w:t>Ocfentanil</w:t>
            </w:r>
          </w:p>
        </w:tc>
        <w:tc>
          <w:tcPr>
            <w:tcW w:w="4962" w:type="dxa"/>
            <w:tcBorders>
              <w:top w:val="single" w:sz="4" w:space="0" w:color="auto"/>
              <w:left w:val="single" w:sz="4" w:space="0" w:color="auto"/>
              <w:bottom w:val="single" w:sz="4" w:space="0" w:color="auto"/>
              <w:right w:val="single" w:sz="4" w:space="0" w:color="auto"/>
            </w:tcBorders>
          </w:tcPr>
          <w:p w14:paraId="6D98CCF8" w14:textId="77777777" w:rsidR="006164A8" w:rsidRPr="00256C15" w:rsidRDefault="00AF051D" w:rsidP="00B655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N-(2-Fluorophenyl)-2-methoxy-N-[1-(2-phenylethyl)piperidin-4-yl]acetamide</w:t>
            </w:r>
            <w:r w:rsidR="003D4C89" w:rsidRPr="00256C15">
              <w:rPr>
                <w:rFonts w:ascii="Sylfaen" w:hAnsi="Sylfaen"/>
                <w:lang w:val="ka-GE"/>
              </w:rPr>
              <w:t xml:space="preserve">                 </w:t>
            </w:r>
          </w:p>
        </w:tc>
      </w:tr>
    </w:tbl>
    <w:p w14:paraId="7BC8DE75" w14:textId="77777777" w:rsidR="006164A8" w:rsidRPr="00256C15" w:rsidRDefault="00B65590"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cs="Sylfaen"/>
          <w:lang w:val="ka-GE"/>
        </w:rPr>
      </w:pPr>
      <w:r w:rsidRPr="00256C15">
        <w:rPr>
          <w:rFonts w:ascii="Sylfaen" w:hAnsi="Sylfaen" w:cs="Sylfaen"/>
          <w:lang w:val="ka-GE"/>
        </w:rPr>
        <w:t>‘‘;</w:t>
      </w:r>
    </w:p>
    <w:p w14:paraId="640B2723" w14:textId="77777777" w:rsidR="004351C1" w:rsidRPr="005722E3"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256C15">
        <w:rPr>
          <w:rFonts w:ascii="Sylfaen" w:hAnsi="Sylfaen" w:cs="Sylfaen"/>
          <w:lang w:val="ka-GE"/>
        </w:rPr>
        <w:tab/>
      </w:r>
      <w:r w:rsidR="00DD39BE" w:rsidRPr="005722E3">
        <w:rPr>
          <w:rFonts w:ascii="Sylfaen" w:hAnsi="Sylfaen" w:cs="Sylfaen"/>
          <w:b/>
          <w:lang w:val="ka-GE"/>
        </w:rPr>
        <w:t>ი</w:t>
      </w:r>
      <w:r w:rsidRPr="005722E3">
        <w:rPr>
          <w:rFonts w:ascii="Sylfaen" w:hAnsi="Sylfaen"/>
          <w:b/>
          <w:lang w:val="ka-GE"/>
        </w:rPr>
        <w:t xml:space="preserve">) </w:t>
      </w:r>
      <w:r w:rsidR="001A43E0" w:rsidRPr="005722E3">
        <w:rPr>
          <w:rFonts w:ascii="Sylfaen" w:eastAsia="Sylfaen" w:hAnsi="Sylfaen"/>
          <w:b/>
          <w:lang w:val="ka-GE"/>
        </w:rPr>
        <w:t>133</w:t>
      </w:r>
      <w:r w:rsidR="00304F41" w:rsidRPr="005722E3">
        <w:rPr>
          <w:rFonts w:ascii="Sylfaen" w:eastAsia="Sylfaen" w:hAnsi="Sylfaen"/>
          <w:b/>
          <w:vertAlign w:val="superscript"/>
          <w:lang w:val="ka-GE"/>
        </w:rPr>
        <w:t>1</w:t>
      </w:r>
      <w:r w:rsidRPr="005722E3">
        <w:rPr>
          <w:rFonts w:ascii="Sylfaen" w:eastAsia="Sylfaen" w:hAnsi="Sylfaen"/>
          <w:b/>
          <w:lang w:val="ka-GE"/>
        </w:rPr>
        <w:t xml:space="preserve"> </w:t>
      </w:r>
      <w:r w:rsidRPr="005722E3">
        <w:rPr>
          <w:rFonts w:ascii="Sylfaen" w:eastAsia="Sylfaen" w:hAnsi="Sylfaen" w:cs="Sylfaen"/>
          <w:b/>
          <w:lang w:val="ka-GE"/>
        </w:rPr>
        <w:t>გრაფა</w:t>
      </w:r>
      <w:r w:rsidRPr="005722E3">
        <w:rPr>
          <w:rFonts w:ascii="Sylfaen" w:eastAsia="Sylfaen" w:hAnsi="Sylfaen"/>
          <w:b/>
          <w:lang w:val="ka-GE"/>
        </w:rPr>
        <w:t>:</w:t>
      </w:r>
    </w:p>
    <w:p w14:paraId="1AE954A4" w14:textId="77777777" w:rsidR="00B65590" w:rsidRPr="00256C15" w:rsidRDefault="00B65590"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rPr>
      </w:pPr>
      <w:r w:rsidRPr="00256C15">
        <w:rPr>
          <w:rFonts w:ascii="Sylfaen" w:eastAsia="Sylfaen" w:hAnsi="Sylfaen"/>
          <w:lang w:val="ka-GE"/>
        </w:rPr>
        <w:t>,,</w:t>
      </w:r>
    </w:p>
    <w:tbl>
      <w:tblPr>
        <w:tblStyle w:val="TableGrid"/>
        <w:tblW w:w="0" w:type="auto"/>
        <w:tblLook w:val="04A0" w:firstRow="1" w:lastRow="0" w:firstColumn="1" w:lastColumn="0" w:noHBand="0" w:noVBand="1"/>
      </w:tblPr>
      <w:tblGrid>
        <w:gridCol w:w="703"/>
        <w:gridCol w:w="3981"/>
        <w:gridCol w:w="4666"/>
      </w:tblGrid>
      <w:tr w:rsidR="004351C1" w:rsidRPr="00256C15" w14:paraId="08835E23" w14:textId="77777777" w:rsidTr="00991856">
        <w:tc>
          <w:tcPr>
            <w:tcW w:w="715" w:type="dxa"/>
            <w:tcBorders>
              <w:top w:val="single" w:sz="4" w:space="0" w:color="auto"/>
              <w:left w:val="single" w:sz="4" w:space="0" w:color="auto"/>
              <w:bottom w:val="single" w:sz="4" w:space="0" w:color="auto"/>
              <w:right w:val="single" w:sz="4" w:space="0" w:color="auto"/>
            </w:tcBorders>
            <w:hideMark/>
          </w:tcPr>
          <w:p w14:paraId="0460D2C7" w14:textId="77777777" w:rsidR="004351C1" w:rsidRPr="00256C15" w:rsidRDefault="00304F4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rPr>
            </w:pPr>
            <w:r w:rsidRPr="00256C15">
              <w:rPr>
                <w:rFonts w:ascii="Sylfaen" w:eastAsia="Sylfaen" w:hAnsi="Sylfaen"/>
                <w:lang w:val="ka-GE"/>
              </w:rPr>
              <w:t>133</w:t>
            </w:r>
            <w:r w:rsidRPr="00256C15">
              <w:rPr>
                <w:rFonts w:ascii="Sylfaen" w:eastAsia="Sylfaen" w:hAnsi="Sylfaen"/>
                <w:vertAlign w:val="superscript"/>
                <w:lang w:val="ka-GE"/>
              </w:rPr>
              <w:t>1</w:t>
            </w:r>
          </w:p>
        </w:tc>
        <w:tc>
          <w:tcPr>
            <w:tcW w:w="3816" w:type="dxa"/>
            <w:tcBorders>
              <w:top w:val="single" w:sz="4" w:space="0" w:color="auto"/>
              <w:left w:val="single" w:sz="4" w:space="0" w:color="auto"/>
              <w:bottom w:val="single" w:sz="4" w:space="0" w:color="auto"/>
              <w:right w:val="single" w:sz="4" w:space="0" w:color="auto"/>
            </w:tcBorders>
            <w:hideMark/>
          </w:tcPr>
          <w:p w14:paraId="1182BC71" w14:textId="77777777" w:rsidR="00304F41" w:rsidRPr="00256C15" w:rsidRDefault="00304F41" w:rsidP="00EF2F50">
            <w:pPr>
              <w:spacing w:after="0"/>
              <w:ind w:left="90"/>
              <w:rPr>
                <w:rFonts w:ascii="Sylfaen" w:eastAsia="Times New Roman" w:hAnsi="Sylfaen"/>
                <w:lang w:val="ka-GE"/>
              </w:rPr>
            </w:pPr>
            <w:r w:rsidRPr="00256C15">
              <w:rPr>
                <w:rFonts w:ascii="Sylfaen" w:eastAsia="Times New Roman" w:hAnsi="Sylfaen"/>
                <w:lang w:val="ka-GE"/>
              </w:rPr>
              <w:t>პარაფლუორობუტირილფენტანილი</w:t>
            </w:r>
            <w:r w:rsidRPr="00256C15">
              <w:rPr>
                <w:rFonts w:ascii="Sylfaen" w:eastAsia="Times New Roman" w:hAnsi="Sylfaen"/>
              </w:rPr>
              <w:t xml:space="preserve"> </w:t>
            </w:r>
            <w:r w:rsidRPr="00256C15">
              <w:rPr>
                <w:rFonts w:ascii="Sylfaen" w:eastAsia="Times New Roman" w:hAnsi="Sylfaen"/>
                <w:lang w:val="ka-GE"/>
              </w:rPr>
              <w:t xml:space="preserve">   </w:t>
            </w:r>
          </w:p>
          <w:p w14:paraId="5F83EB9A" w14:textId="77777777" w:rsidR="004351C1" w:rsidRPr="00256C15" w:rsidRDefault="00304F41" w:rsidP="00EF2F50">
            <w:pPr>
              <w:spacing w:after="0"/>
              <w:ind w:left="90"/>
              <w:rPr>
                <w:rFonts w:ascii="Sylfaen" w:hAnsi="Sylfaen"/>
              </w:rPr>
            </w:pPr>
            <w:r w:rsidRPr="00256C15">
              <w:rPr>
                <w:rFonts w:ascii="Sylfaen" w:eastAsia="Times New Roman" w:hAnsi="Sylfaen"/>
              </w:rPr>
              <w:t>Parafluorobutyrylfentanyl</w:t>
            </w:r>
          </w:p>
        </w:tc>
        <w:tc>
          <w:tcPr>
            <w:tcW w:w="4962" w:type="dxa"/>
            <w:tcBorders>
              <w:top w:val="single" w:sz="4" w:space="0" w:color="auto"/>
              <w:left w:val="single" w:sz="4" w:space="0" w:color="auto"/>
              <w:bottom w:val="single" w:sz="4" w:space="0" w:color="auto"/>
              <w:right w:val="single" w:sz="4" w:space="0" w:color="auto"/>
            </w:tcBorders>
            <w:hideMark/>
          </w:tcPr>
          <w:p w14:paraId="62F267C2" w14:textId="77777777" w:rsidR="004351C1" w:rsidRPr="00256C15" w:rsidRDefault="00304F41" w:rsidP="00B655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lang w:val="ka-GE"/>
              </w:rPr>
              <w:t xml:space="preserve"> </w:t>
            </w:r>
            <w:r w:rsidRPr="00256C15">
              <w:rPr>
                <w:rFonts w:ascii="Sylfaen" w:hAnsi="Sylfaen"/>
              </w:rPr>
              <w:t>N-(4-Fluorophenyl)-N-[1-(2-phenylethyl)piperidin-4-yl]butanamide</w:t>
            </w:r>
            <w:r w:rsidRPr="00256C15">
              <w:rPr>
                <w:rFonts w:ascii="Sylfaen" w:hAnsi="Sylfaen"/>
                <w:lang w:val="ka-GE"/>
              </w:rPr>
              <w:t xml:space="preserve">  </w:t>
            </w:r>
            <w:r w:rsidR="003D4C89" w:rsidRPr="00256C15">
              <w:rPr>
                <w:rFonts w:ascii="Sylfaen" w:hAnsi="Sylfaen"/>
                <w:lang w:val="ka-GE"/>
              </w:rPr>
              <w:t xml:space="preserve">         </w:t>
            </w:r>
          </w:p>
        </w:tc>
      </w:tr>
    </w:tbl>
    <w:p w14:paraId="32BF2455" w14:textId="77777777" w:rsidR="004351C1" w:rsidRPr="00256C15" w:rsidRDefault="00B65590"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lang w:val="ka-GE"/>
        </w:rPr>
      </w:pPr>
      <w:r w:rsidRPr="00256C15">
        <w:rPr>
          <w:rFonts w:ascii="Sylfaen" w:hAnsi="Sylfaen"/>
          <w:lang w:val="ka-GE"/>
        </w:rPr>
        <w:t>‘‘;</w:t>
      </w:r>
    </w:p>
    <w:p w14:paraId="69E18C85" w14:textId="77777777" w:rsidR="00300C34" w:rsidRPr="005722E3" w:rsidRDefault="00DD39BE"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256C15">
        <w:rPr>
          <w:rFonts w:ascii="Sylfaen" w:hAnsi="Sylfaen"/>
          <w:lang w:val="ka-GE"/>
        </w:rPr>
        <w:tab/>
      </w:r>
      <w:r w:rsidRPr="005722E3">
        <w:rPr>
          <w:rFonts w:ascii="Sylfaen" w:hAnsi="Sylfaen" w:cs="Sylfaen"/>
          <w:b/>
          <w:lang w:val="ka-GE"/>
        </w:rPr>
        <w:t>კ</w:t>
      </w:r>
      <w:r w:rsidRPr="005722E3">
        <w:rPr>
          <w:rFonts w:ascii="Sylfaen" w:hAnsi="Sylfaen"/>
          <w:b/>
          <w:lang w:val="ka-GE"/>
        </w:rPr>
        <w:t xml:space="preserve">) </w:t>
      </w:r>
      <w:r w:rsidRPr="005722E3">
        <w:rPr>
          <w:rFonts w:ascii="Sylfaen" w:eastAsia="Sylfaen" w:hAnsi="Sylfaen"/>
          <w:b/>
          <w:lang w:val="ka-GE"/>
        </w:rPr>
        <w:t>157</w:t>
      </w:r>
      <w:r w:rsidRPr="005722E3">
        <w:rPr>
          <w:rFonts w:ascii="Sylfaen" w:eastAsia="Sylfaen" w:hAnsi="Sylfaen"/>
          <w:b/>
          <w:vertAlign w:val="superscript"/>
          <w:lang w:val="ka-GE"/>
        </w:rPr>
        <w:t>1</w:t>
      </w:r>
      <w:r w:rsidRPr="005722E3">
        <w:rPr>
          <w:rFonts w:ascii="Sylfaen" w:eastAsia="Sylfaen" w:hAnsi="Sylfaen"/>
          <w:b/>
          <w:lang w:val="ka-GE"/>
        </w:rPr>
        <w:t xml:space="preserve"> </w:t>
      </w:r>
      <w:r w:rsidRPr="005722E3">
        <w:rPr>
          <w:rFonts w:ascii="Sylfaen" w:eastAsia="Sylfaen" w:hAnsi="Sylfaen" w:cs="Sylfaen"/>
          <w:b/>
          <w:lang w:val="ka-GE"/>
        </w:rPr>
        <w:t>გრაფა</w:t>
      </w:r>
      <w:r w:rsidRPr="005722E3">
        <w:rPr>
          <w:rFonts w:ascii="Sylfaen" w:eastAsia="Sylfaen" w:hAnsi="Sylfaen"/>
          <w:b/>
          <w:lang w:val="ka-GE"/>
        </w:rPr>
        <w:t>:</w:t>
      </w:r>
    </w:p>
    <w:p w14:paraId="0CD8BAA3" w14:textId="77777777" w:rsidR="00B65590" w:rsidRPr="00256C15" w:rsidRDefault="00B65590"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lang w:val="ka-GE"/>
        </w:rPr>
      </w:pPr>
      <w:r w:rsidRPr="00256C15">
        <w:rPr>
          <w:rFonts w:ascii="Sylfaen" w:hAnsi="Sylfaen"/>
          <w:lang w:val="ka-GE"/>
        </w:rPr>
        <w:t>,,</w:t>
      </w:r>
    </w:p>
    <w:tbl>
      <w:tblPr>
        <w:tblStyle w:val="TableGrid"/>
        <w:tblW w:w="0" w:type="auto"/>
        <w:tblLook w:val="04A0" w:firstRow="1" w:lastRow="0" w:firstColumn="1" w:lastColumn="0" w:noHBand="0" w:noVBand="1"/>
      </w:tblPr>
      <w:tblGrid>
        <w:gridCol w:w="670"/>
        <w:gridCol w:w="3855"/>
        <w:gridCol w:w="4825"/>
      </w:tblGrid>
      <w:tr w:rsidR="003478A0" w:rsidRPr="00256C15" w14:paraId="5BC61FDB" w14:textId="77777777" w:rsidTr="00991856">
        <w:tc>
          <w:tcPr>
            <w:tcW w:w="674" w:type="dxa"/>
            <w:tcBorders>
              <w:top w:val="single" w:sz="4" w:space="0" w:color="auto"/>
              <w:left w:val="single" w:sz="4" w:space="0" w:color="auto"/>
              <w:bottom w:val="single" w:sz="4" w:space="0" w:color="auto"/>
              <w:right w:val="single" w:sz="4" w:space="0" w:color="auto"/>
            </w:tcBorders>
          </w:tcPr>
          <w:p w14:paraId="717CBD67" w14:textId="77777777" w:rsidR="003478A0" w:rsidRPr="00256C15" w:rsidRDefault="003478A0" w:rsidP="00B366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vertAlign w:val="superscript"/>
                <w:lang w:val="ka-GE"/>
              </w:rPr>
            </w:pPr>
            <w:r w:rsidRPr="00256C15">
              <w:rPr>
                <w:rFonts w:ascii="Sylfaen" w:hAnsi="Sylfaen"/>
                <w:lang w:val="ka-GE"/>
              </w:rPr>
              <w:lastRenderedPageBreak/>
              <w:t>157</w:t>
            </w:r>
            <w:r w:rsidRPr="00256C15">
              <w:rPr>
                <w:rFonts w:ascii="Sylfaen" w:hAnsi="Sylfaen"/>
                <w:vertAlign w:val="superscript"/>
                <w:lang w:val="ka-GE"/>
              </w:rPr>
              <w:t>1</w:t>
            </w:r>
          </w:p>
        </w:tc>
        <w:tc>
          <w:tcPr>
            <w:tcW w:w="3857" w:type="dxa"/>
            <w:tcBorders>
              <w:top w:val="single" w:sz="4" w:space="0" w:color="auto"/>
              <w:left w:val="single" w:sz="4" w:space="0" w:color="auto"/>
              <w:bottom w:val="single" w:sz="4" w:space="0" w:color="auto"/>
              <w:right w:val="single" w:sz="4" w:space="0" w:color="auto"/>
            </w:tcBorders>
          </w:tcPr>
          <w:p w14:paraId="597B0F7A" w14:textId="77777777" w:rsidR="00B36697" w:rsidRPr="00256C15" w:rsidRDefault="00B36697" w:rsidP="00B36697">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sz w:val="22"/>
                <w:szCs w:val="22"/>
                <w:lang w:val="ka-GE"/>
              </w:rPr>
            </w:pPr>
            <w:r w:rsidRPr="00256C15">
              <w:rPr>
                <w:rFonts w:ascii="Sylfaen" w:hAnsi="Sylfaen"/>
                <w:sz w:val="22"/>
                <w:szCs w:val="22"/>
                <w:lang w:val="ka-GE"/>
              </w:rPr>
              <w:t>ტეტრაჰიდროფურანილფენტანილი</w:t>
            </w:r>
          </w:p>
          <w:p w14:paraId="610DAD49" w14:textId="77777777" w:rsidR="003478A0" w:rsidRPr="00256C15" w:rsidRDefault="00B36697" w:rsidP="00F603EE">
            <w:pPr>
              <w:spacing w:after="0"/>
              <w:rPr>
                <w:rFonts w:ascii="Sylfaen" w:hAnsi="Sylfaen"/>
                <w:lang w:val="ka-GE"/>
              </w:rPr>
            </w:pPr>
            <w:r w:rsidRPr="00256C15">
              <w:rPr>
                <w:rFonts w:ascii="Sylfaen" w:eastAsia="Times New Roman" w:hAnsi="Sylfaen"/>
              </w:rPr>
              <w:t>Tetrahydrofuranylfentanyl</w:t>
            </w:r>
            <w:r w:rsidR="00F603EE" w:rsidRPr="00256C15">
              <w:rPr>
                <w:rFonts w:ascii="Sylfaen" w:eastAsia="Times New Roman" w:hAnsi="Sylfaen"/>
                <w:lang w:val="ka-GE"/>
              </w:rPr>
              <w:t xml:space="preserve">  </w:t>
            </w:r>
            <w:r w:rsidRPr="00256C15">
              <w:rPr>
                <w:rFonts w:ascii="Sylfaen" w:eastAsia="Times New Roman" w:hAnsi="Sylfaen"/>
              </w:rPr>
              <w:t>(THF-F)</w:t>
            </w:r>
          </w:p>
        </w:tc>
        <w:tc>
          <w:tcPr>
            <w:tcW w:w="4962" w:type="dxa"/>
            <w:tcBorders>
              <w:top w:val="single" w:sz="4" w:space="0" w:color="auto"/>
              <w:left w:val="single" w:sz="4" w:space="0" w:color="auto"/>
              <w:bottom w:val="single" w:sz="4" w:space="0" w:color="auto"/>
              <w:right w:val="single" w:sz="4" w:space="0" w:color="auto"/>
            </w:tcBorders>
          </w:tcPr>
          <w:p w14:paraId="64BDADEC" w14:textId="77777777" w:rsidR="003478A0" w:rsidRPr="00256C15" w:rsidRDefault="00B36697"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N-Phenyl-N-[1-(2-phenylethyl)piperidin-4-yl]oxolane-2-carboxamide</w:t>
            </w:r>
            <w:r w:rsidR="00F603EE" w:rsidRPr="00256C15">
              <w:rPr>
                <w:rFonts w:ascii="Sylfaen" w:hAnsi="Sylfaen"/>
                <w:lang w:val="ka-GE"/>
              </w:rPr>
              <w:t xml:space="preserve">                                     </w:t>
            </w:r>
          </w:p>
        </w:tc>
      </w:tr>
    </w:tbl>
    <w:p w14:paraId="5AC10EB1" w14:textId="77777777" w:rsidR="00161CC8" w:rsidRPr="00256C15" w:rsidRDefault="00B65590"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lang w:val="ka-GE"/>
        </w:rPr>
      </w:pPr>
      <w:r w:rsidRPr="00256C15">
        <w:rPr>
          <w:rFonts w:ascii="Sylfaen" w:hAnsi="Sylfaen"/>
          <w:lang w:val="ka-GE"/>
        </w:rPr>
        <w:t>‘‘;</w:t>
      </w:r>
    </w:p>
    <w:p w14:paraId="3B5D78FD" w14:textId="77777777" w:rsidR="00300C34" w:rsidRPr="005722E3" w:rsidRDefault="00DD39BE"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5722E3">
        <w:rPr>
          <w:rFonts w:ascii="Sylfaen" w:hAnsi="Sylfaen"/>
          <w:b/>
          <w:lang w:val="ka-GE"/>
        </w:rPr>
        <w:tab/>
      </w:r>
      <w:r w:rsidRPr="005722E3">
        <w:rPr>
          <w:rFonts w:ascii="Sylfaen" w:hAnsi="Sylfaen" w:cs="Sylfaen"/>
          <w:b/>
          <w:lang w:val="ka-GE"/>
        </w:rPr>
        <w:t>ლ</w:t>
      </w:r>
      <w:r w:rsidRPr="005722E3">
        <w:rPr>
          <w:rFonts w:ascii="Sylfaen" w:hAnsi="Sylfaen"/>
          <w:b/>
          <w:lang w:val="ka-GE"/>
        </w:rPr>
        <w:t xml:space="preserve">) </w:t>
      </w:r>
      <w:r w:rsidRPr="005722E3">
        <w:rPr>
          <w:rFonts w:ascii="Sylfaen" w:eastAsia="Sylfaen" w:hAnsi="Sylfaen"/>
          <w:b/>
          <w:lang w:val="ka-GE"/>
        </w:rPr>
        <w:t>159</w:t>
      </w:r>
      <w:r w:rsidRPr="005722E3">
        <w:rPr>
          <w:rFonts w:ascii="Sylfaen" w:eastAsia="Sylfaen" w:hAnsi="Sylfaen"/>
          <w:b/>
          <w:vertAlign w:val="superscript"/>
          <w:lang w:val="ka-GE"/>
        </w:rPr>
        <w:t>2</w:t>
      </w:r>
      <w:r w:rsidRPr="005722E3">
        <w:rPr>
          <w:rFonts w:ascii="Sylfaen" w:eastAsia="Sylfaen" w:hAnsi="Sylfaen"/>
          <w:b/>
          <w:lang w:val="ka-GE"/>
        </w:rPr>
        <w:t xml:space="preserve"> </w:t>
      </w:r>
      <w:r w:rsidRPr="005722E3">
        <w:rPr>
          <w:rFonts w:ascii="Sylfaen" w:eastAsia="Sylfaen" w:hAnsi="Sylfaen" w:cs="Sylfaen"/>
          <w:b/>
          <w:lang w:val="ka-GE"/>
        </w:rPr>
        <w:t>გრაფა</w:t>
      </w:r>
      <w:r w:rsidRPr="005722E3">
        <w:rPr>
          <w:rFonts w:ascii="Sylfaen" w:eastAsia="Sylfaen" w:hAnsi="Sylfaen"/>
          <w:b/>
          <w:lang w:val="ka-GE"/>
        </w:rPr>
        <w:t>:</w:t>
      </w:r>
    </w:p>
    <w:p w14:paraId="0BF74FD7" w14:textId="77777777" w:rsidR="00B65590" w:rsidRPr="00256C15" w:rsidRDefault="00B65590"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lang w:val="ka-GE"/>
        </w:rPr>
      </w:pPr>
      <w:r w:rsidRPr="00256C15">
        <w:rPr>
          <w:rFonts w:ascii="Sylfaen" w:hAnsi="Sylfaen"/>
          <w:lang w:val="ka-GE"/>
        </w:rPr>
        <w:t>,,</w:t>
      </w:r>
    </w:p>
    <w:tbl>
      <w:tblPr>
        <w:tblStyle w:val="TableGrid"/>
        <w:tblW w:w="0" w:type="auto"/>
        <w:tblLook w:val="04A0" w:firstRow="1" w:lastRow="0" w:firstColumn="1" w:lastColumn="0" w:noHBand="0" w:noVBand="1"/>
      </w:tblPr>
      <w:tblGrid>
        <w:gridCol w:w="672"/>
        <w:gridCol w:w="3760"/>
        <w:gridCol w:w="4918"/>
      </w:tblGrid>
      <w:tr w:rsidR="003478A0" w:rsidRPr="00256C15" w14:paraId="3DB957A2" w14:textId="77777777" w:rsidTr="00991856">
        <w:tc>
          <w:tcPr>
            <w:tcW w:w="674" w:type="dxa"/>
            <w:tcBorders>
              <w:top w:val="single" w:sz="4" w:space="0" w:color="auto"/>
              <w:left w:val="single" w:sz="4" w:space="0" w:color="auto"/>
              <w:bottom w:val="single" w:sz="4" w:space="0" w:color="auto"/>
              <w:right w:val="single" w:sz="4" w:space="0" w:color="auto"/>
            </w:tcBorders>
          </w:tcPr>
          <w:p w14:paraId="29BE9AFD" w14:textId="77777777" w:rsidR="003478A0" w:rsidRPr="00256C15" w:rsidRDefault="003478A0"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vertAlign w:val="superscript"/>
                <w:lang w:val="ka-GE"/>
              </w:rPr>
            </w:pPr>
            <w:r w:rsidRPr="00256C15">
              <w:rPr>
                <w:rFonts w:ascii="Sylfaen" w:hAnsi="Sylfaen"/>
                <w:lang w:val="ka-GE"/>
              </w:rPr>
              <w:t>159</w:t>
            </w:r>
            <w:r w:rsidR="00300C34" w:rsidRPr="00256C15">
              <w:rPr>
                <w:rFonts w:ascii="Sylfaen" w:hAnsi="Sylfaen"/>
                <w:vertAlign w:val="superscript"/>
                <w:lang w:val="ka-GE"/>
              </w:rPr>
              <w:t>2</w:t>
            </w:r>
          </w:p>
        </w:tc>
        <w:tc>
          <w:tcPr>
            <w:tcW w:w="3857" w:type="dxa"/>
            <w:tcBorders>
              <w:top w:val="single" w:sz="4" w:space="0" w:color="auto"/>
              <w:left w:val="single" w:sz="4" w:space="0" w:color="auto"/>
              <w:bottom w:val="single" w:sz="4" w:space="0" w:color="auto"/>
              <w:right w:val="single" w:sz="4" w:space="0" w:color="auto"/>
            </w:tcBorders>
          </w:tcPr>
          <w:p w14:paraId="104C9203" w14:textId="77777777" w:rsidR="00161CC8" w:rsidRPr="00256C15" w:rsidRDefault="00161CC8" w:rsidP="00161CC8">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sz w:val="22"/>
                <w:szCs w:val="22"/>
                <w:lang w:val="ka-GE"/>
              </w:rPr>
            </w:pPr>
            <w:r w:rsidRPr="00256C15">
              <w:rPr>
                <w:rFonts w:ascii="Sylfaen" w:hAnsi="Sylfaen"/>
                <w:sz w:val="22"/>
                <w:szCs w:val="22"/>
                <w:lang w:val="ka-GE"/>
              </w:rPr>
              <w:t>ურ-144</w:t>
            </w:r>
          </w:p>
          <w:p w14:paraId="648A361C" w14:textId="77777777" w:rsidR="003478A0" w:rsidRPr="00256C15" w:rsidRDefault="00161CC8" w:rsidP="00161CC8">
            <w:pPr>
              <w:spacing w:after="0"/>
              <w:rPr>
                <w:rFonts w:ascii="Sylfaen" w:hAnsi="Sylfaen"/>
                <w:lang w:val="ka-GE"/>
              </w:rPr>
            </w:pPr>
            <w:r w:rsidRPr="00256C15">
              <w:rPr>
                <w:rFonts w:ascii="Sylfaen" w:hAnsi="Sylfaen"/>
              </w:rPr>
              <w:t>UR-144</w:t>
            </w:r>
          </w:p>
        </w:tc>
        <w:tc>
          <w:tcPr>
            <w:tcW w:w="4962" w:type="dxa"/>
            <w:tcBorders>
              <w:top w:val="single" w:sz="4" w:space="0" w:color="auto"/>
              <w:left w:val="single" w:sz="4" w:space="0" w:color="auto"/>
              <w:bottom w:val="single" w:sz="4" w:space="0" w:color="auto"/>
              <w:right w:val="single" w:sz="4" w:space="0" w:color="auto"/>
            </w:tcBorders>
          </w:tcPr>
          <w:p w14:paraId="254AB2C8" w14:textId="77777777" w:rsidR="003478A0" w:rsidRPr="00256C15" w:rsidRDefault="00161CC8"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(1-Pentyl-1H-indol-3-yl)(2,2,3,3-tetramethylcyclopropyl)methanone</w:t>
            </w:r>
            <w:r w:rsidR="00F603EE" w:rsidRPr="00256C15">
              <w:rPr>
                <w:rFonts w:ascii="Sylfaen" w:hAnsi="Sylfaen"/>
                <w:lang w:val="ka-GE"/>
              </w:rPr>
              <w:t xml:space="preserve">                        </w:t>
            </w:r>
          </w:p>
        </w:tc>
      </w:tr>
    </w:tbl>
    <w:p w14:paraId="0A63A571" w14:textId="77777777" w:rsidR="003478A0" w:rsidRPr="00256C15" w:rsidRDefault="00B65590"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lang w:val="ka-GE"/>
        </w:rPr>
      </w:pPr>
      <w:r w:rsidRPr="00256C15">
        <w:rPr>
          <w:rFonts w:ascii="Sylfaen" w:hAnsi="Sylfaen"/>
          <w:lang w:val="ka-GE"/>
        </w:rPr>
        <w:t>‘‘;</w:t>
      </w:r>
    </w:p>
    <w:p w14:paraId="2BCE8D62" w14:textId="77777777" w:rsidR="004351C1" w:rsidRPr="005722E3"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5722E3">
        <w:rPr>
          <w:rFonts w:ascii="Sylfaen" w:hAnsi="Sylfaen"/>
          <w:b/>
          <w:lang w:val="ka-GE"/>
        </w:rPr>
        <w:tab/>
      </w:r>
      <w:r w:rsidR="00B36697" w:rsidRPr="005722E3">
        <w:rPr>
          <w:rFonts w:ascii="Sylfaen" w:hAnsi="Sylfaen"/>
          <w:b/>
          <w:lang w:val="ka-GE"/>
        </w:rPr>
        <w:t>მ</w:t>
      </w:r>
      <w:r w:rsidRPr="005722E3">
        <w:rPr>
          <w:rFonts w:ascii="Sylfaen" w:hAnsi="Sylfaen"/>
          <w:b/>
          <w:lang w:val="ka-GE"/>
        </w:rPr>
        <w:t xml:space="preserve">) </w:t>
      </w:r>
      <w:r w:rsidR="00747F08" w:rsidRPr="005722E3">
        <w:rPr>
          <w:rFonts w:ascii="Sylfaen" w:eastAsia="Sylfaen" w:hAnsi="Sylfaen"/>
          <w:b/>
          <w:lang w:val="ka-GE"/>
        </w:rPr>
        <w:t>162</w:t>
      </w:r>
      <w:r w:rsidRPr="005722E3">
        <w:rPr>
          <w:rFonts w:ascii="Sylfaen" w:eastAsia="Sylfaen" w:hAnsi="Sylfaen"/>
          <w:b/>
          <w:vertAlign w:val="superscript"/>
          <w:lang w:val="ka-GE"/>
        </w:rPr>
        <w:t>1</w:t>
      </w:r>
      <w:r w:rsidRPr="005722E3">
        <w:rPr>
          <w:rFonts w:ascii="Sylfaen" w:eastAsia="Sylfaen" w:hAnsi="Sylfaen"/>
          <w:b/>
          <w:lang w:val="ka-GE"/>
        </w:rPr>
        <w:t xml:space="preserve"> გრაფა:</w:t>
      </w:r>
    </w:p>
    <w:p w14:paraId="2E12BE52" w14:textId="77777777" w:rsidR="00B65590" w:rsidRPr="005722E3" w:rsidRDefault="00B65590"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rPr>
      </w:pPr>
      <w:r w:rsidRPr="005722E3">
        <w:rPr>
          <w:rFonts w:ascii="Sylfaen" w:eastAsia="Sylfaen" w:hAnsi="Sylfaen"/>
          <w:lang w:val="ka-GE"/>
        </w:rPr>
        <w:t>,,</w:t>
      </w:r>
    </w:p>
    <w:tbl>
      <w:tblPr>
        <w:tblStyle w:val="TableGrid"/>
        <w:tblW w:w="0" w:type="auto"/>
        <w:tblLook w:val="04A0" w:firstRow="1" w:lastRow="0" w:firstColumn="1" w:lastColumn="0" w:noHBand="0" w:noVBand="1"/>
      </w:tblPr>
      <w:tblGrid>
        <w:gridCol w:w="664"/>
        <w:gridCol w:w="2232"/>
        <w:gridCol w:w="2741"/>
        <w:gridCol w:w="3713"/>
      </w:tblGrid>
      <w:tr w:rsidR="005722E3" w:rsidRPr="00256C15" w14:paraId="4EDADE21" w14:textId="77777777" w:rsidTr="005722E3">
        <w:tc>
          <w:tcPr>
            <w:tcW w:w="664" w:type="dxa"/>
            <w:tcBorders>
              <w:top w:val="single" w:sz="4" w:space="0" w:color="auto"/>
              <w:left w:val="single" w:sz="4" w:space="0" w:color="auto"/>
              <w:bottom w:val="single" w:sz="4" w:space="0" w:color="auto"/>
              <w:right w:val="single" w:sz="4" w:space="0" w:color="auto"/>
            </w:tcBorders>
          </w:tcPr>
          <w:p w14:paraId="201C21D6" w14:textId="77777777" w:rsidR="005722E3" w:rsidRPr="00256C15" w:rsidRDefault="005722E3" w:rsidP="007D00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vertAlign w:val="superscript"/>
                <w:lang w:val="ka-GE"/>
              </w:rPr>
            </w:pPr>
            <w:r w:rsidRPr="00256C15">
              <w:rPr>
                <w:rFonts w:ascii="Sylfaen" w:eastAsia="Sylfaen" w:hAnsi="Sylfaen"/>
                <w:lang w:val="ka-GE"/>
              </w:rPr>
              <w:t>162</w:t>
            </w:r>
            <w:r w:rsidRPr="00256C15">
              <w:rPr>
                <w:rFonts w:ascii="Sylfaen" w:eastAsia="Sylfaen" w:hAnsi="Sylfaen"/>
                <w:vertAlign w:val="superscript"/>
                <w:lang w:val="ka-GE"/>
              </w:rPr>
              <w:t>1</w:t>
            </w:r>
          </w:p>
        </w:tc>
        <w:tc>
          <w:tcPr>
            <w:tcW w:w="2232" w:type="dxa"/>
            <w:tcBorders>
              <w:top w:val="single" w:sz="4" w:space="0" w:color="auto"/>
              <w:left w:val="single" w:sz="4" w:space="0" w:color="auto"/>
              <w:bottom w:val="single" w:sz="4" w:space="0" w:color="auto"/>
              <w:right w:val="single" w:sz="4" w:space="0" w:color="auto"/>
            </w:tcBorders>
          </w:tcPr>
          <w:p w14:paraId="724AE49B" w14:textId="77777777" w:rsidR="005722E3" w:rsidRPr="00256C15" w:rsidRDefault="005722E3" w:rsidP="00F603EE">
            <w:pPr>
              <w:spacing w:after="0"/>
              <w:rPr>
                <w:rFonts w:ascii="Sylfaen" w:eastAsia="Times New Roman" w:hAnsi="Sylfaen"/>
                <w:lang w:val="ka-GE"/>
              </w:rPr>
            </w:pPr>
          </w:p>
        </w:tc>
        <w:tc>
          <w:tcPr>
            <w:tcW w:w="2741" w:type="dxa"/>
            <w:tcBorders>
              <w:top w:val="single" w:sz="4" w:space="0" w:color="auto"/>
              <w:left w:val="single" w:sz="4" w:space="0" w:color="auto"/>
              <w:bottom w:val="single" w:sz="4" w:space="0" w:color="auto"/>
              <w:right w:val="single" w:sz="4" w:space="0" w:color="auto"/>
            </w:tcBorders>
          </w:tcPr>
          <w:p w14:paraId="3E3114A8" w14:textId="77777777" w:rsidR="005722E3" w:rsidRPr="00256C15" w:rsidRDefault="005722E3" w:rsidP="00F603EE">
            <w:pPr>
              <w:spacing w:after="0"/>
              <w:jc w:val="left"/>
              <w:rPr>
                <w:rFonts w:ascii="Sylfaen" w:eastAsia="Times New Roman" w:hAnsi="Sylfaen"/>
                <w:lang w:val="ka-GE"/>
              </w:rPr>
            </w:pPr>
            <w:r w:rsidRPr="00256C15">
              <w:rPr>
                <w:rFonts w:ascii="Sylfaen" w:eastAsia="Times New Roman" w:hAnsi="Sylfaen"/>
                <w:lang w:val="ka-GE"/>
              </w:rPr>
              <w:t xml:space="preserve">ფუბ-ამბ </w:t>
            </w:r>
          </w:p>
          <w:p w14:paraId="7BF23EBB" w14:textId="77777777" w:rsidR="005722E3" w:rsidRPr="00256C15" w:rsidRDefault="005722E3" w:rsidP="00F603EE">
            <w:pPr>
              <w:spacing w:after="0"/>
              <w:jc w:val="left"/>
              <w:rPr>
                <w:rFonts w:ascii="Sylfaen" w:eastAsia="Times New Roman" w:hAnsi="Sylfaen"/>
                <w:lang w:val="ka-GE"/>
              </w:rPr>
            </w:pPr>
            <w:r w:rsidRPr="00256C15">
              <w:rPr>
                <w:rFonts w:ascii="Sylfaen" w:eastAsia="Times New Roman" w:hAnsi="Sylfaen"/>
                <w:lang w:val="ka-GE"/>
              </w:rPr>
              <w:t>(მმბ-ფუბინაკა, ამბ-ფუბინაკა)</w:t>
            </w:r>
          </w:p>
          <w:p w14:paraId="175D73A3" w14:textId="77777777" w:rsidR="005722E3" w:rsidRPr="00256C15" w:rsidRDefault="005722E3" w:rsidP="00F603EE">
            <w:pPr>
              <w:spacing w:after="0"/>
              <w:jc w:val="left"/>
              <w:rPr>
                <w:rFonts w:ascii="Sylfaen" w:eastAsia="Times New Roman" w:hAnsi="Sylfaen"/>
                <w:lang w:val="ka-GE"/>
              </w:rPr>
            </w:pPr>
            <w:r w:rsidRPr="00256C15">
              <w:rPr>
                <w:rFonts w:ascii="Sylfaen" w:eastAsia="Times New Roman" w:hAnsi="Sylfaen"/>
                <w:lang w:val="ka-GE"/>
              </w:rPr>
              <w:t>FUB-AMB</w:t>
            </w:r>
          </w:p>
          <w:p w14:paraId="7729F6AC" w14:textId="77777777" w:rsidR="005722E3" w:rsidRPr="00256C15" w:rsidRDefault="005722E3" w:rsidP="00F603EE">
            <w:pPr>
              <w:spacing w:after="0"/>
              <w:jc w:val="left"/>
              <w:rPr>
                <w:rFonts w:ascii="Sylfaen" w:hAnsi="Sylfaen"/>
                <w:lang w:val="ka-GE"/>
              </w:rPr>
            </w:pPr>
            <w:r w:rsidRPr="00256C15">
              <w:rPr>
                <w:rFonts w:ascii="Sylfaen" w:eastAsia="Times New Roman" w:hAnsi="Sylfaen"/>
                <w:lang w:val="ka-GE"/>
              </w:rPr>
              <w:t>(MMB-FUBINACA, AMB-FUBINACA)</w:t>
            </w:r>
          </w:p>
        </w:tc>
        <w:tc>
          <w:tcPr>
            <w:tcW w:w="3713" w:type="dxa"/>
            <w:tcBorders>
              <w:top w:val="single" w:sz="4" w:space="0" w:color="auto"/>
              <w:left w:val="single" w:sz="4" w:space="0" w:color="auto"/>
              <w:bottom w:val="single" w:sz="4" w:space="0" w:color="auto"/>
              <w:right w:val="single" w:sz="4" w:space="0" w:color="auto"/>
            </w:tcBorders>
          </w:tcPr>
          <w:p w14:paraId="1FE9291C" w14:textId="77777777" w:rsidR="005722E3" w:rsidRPr="00256C15" w:rsidRDefault="005722E3"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Methyl(2S)-2-({1-[4-fluorophenyl]methyl-1H-indazole-3-carbonyl }amino)-3-methylbutanoate</w:t>
            </w:r>
            <w:r w:rsidRPr="00256C15">
              <w:rPr>
                <w:rFonts w:ascii="Sylfaen" w:hAnsi="Sylfaen"/>
                <w:lang w:val="ka-GE"/>
              </w:rPr>
              <w:t xml:space="preserve">   </w:t>
            </w:r>
          </w:p>
        </w:tc>
      </w:tr>
    </w:tbl>
    <w:p w14:paraId="3D88725A" w14:textId="77777777" w:rsidR="004351C1" w:rsidRPr="00256C15" w:rsidRDefault="00B65590"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lang w:val="ka-GE"/>
        </w:rPr>
      </w:pPr>
      <w:r w:rsidRPr="00256C15">
        <w:rPr>
          <w:rFonts w:ascii="Sylfaen" w:hAnsi="Sylfaen"/>
          <w:lang w:val="ka-GE"/>
        </w:rPr>
        <w:t>‘‘;</w:t>
      </w:r>
    </w:p>
    <w:p w14:paraId="3697C2C8" w14:textId="77777777" w:rsidR="004351C1" w:rsidRPr="005722E3"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256C15">
        <w:rPr>
          <w:rFonts w:ascii="Sylfaen" w:eastAsia="Sylfaen" w:hAnsi="Sylfaen"/>
          <w:lang w:val="ka-GE"/>
        </w:rPr>
        <w:tab/>
      </w:r>
      <w:r w:rsidR="00B36697" w:rsidRPr="005722E3">
        <w:rPr>
          <w:rFonts w:ascii="Sylfaen" w:hAnsi="Sylfaen"/>
          <w:b/>
          <w:lang w:val="ka-GE"/>
        </w:rPr>
        <w:t>ნ</w:t>
      </w:r>
      <w:r w:rsidR="00B80D68" w:rsidRPr="005722E3">
        <w:rPr>
          <w:rFonts w:ascii="Sylfaen" w:hAnsi="Sylfaen"/>
          <w:b/>
          <w:lang w:val="ka-GE"/>
        </w:rPr>
        <w:t>)</w:t>
      </w:r>
      <w:r w:rsidR="00D26991" w:rsidRPr="005722E3">
        <w:rPr>
          <w:rFonts w:ascii="Sylfaen" w:eastAsia="Sylfaen" w:hAnsi="Sylfaen"/>
          <w:b/>
        </w:rPr>
        <w:t>163</w:t>
      </w:r>
      <w:r w:rsidRPr="005722E3">
        <w:rPr>
          <w:rFonts w:ascii="Sylfaen" w:eastAsia="Sylfaen" w:hAnsi="Sylfaen"/>
          <w:b/>
          <w:vertAlign w:val="superscript"/>
        </w:rPr>
        <w:t>1</w:t>
      </w:r>
      <w:r w:rsidRPr="005722E3">
        <w:rPr>
          <w:rFonts w:ascii="Sylfaen" w:eastAsia="Sylfaen" w:hAnsi="Sylfaen"/>
          <w:b/>
          <w:vertAlign w:val="superscript"/>
          <w:lang w:val="ka-GE"/>
        </w:rPr>
        <w:t xml:space="preserve"> </w:t>
      </w:r>
      <w:r w:rsidRPr="005722E3">
        <w:rPr>
          <w:rFonts w:ascii="Sylfaen" w:eastAsia="Sylfaen" w:hAnsi="Sylfaen"/>
          <w:b/>
          <w:lang w:val="ka-GE"/>
        </w:rPr>
        <w:t>გრაფა:</w:t>
      </w:r>
    </w:p>
    <w:p w14:paraId="7718558F" w14:textId="77777777" w:rsidR="009B2E9B" w:rsidRPr="00256C15" w:rsidRDefault="00B65590"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lang w:val="ka-GE"/>
        </w:rPr>
      </w:pPr>
      <w:r w:rsidRPr="00256C15">
        <w:rPr>
          <w:rFonts w:ascii="Sylfaen" w:eastAsia="Sylfaen" w:hAnsi="Sylfaen"/>
          <w:lang w:val="ka-GE"/>
        </w:rPr>
        <w:t>,,</w:t>
      </w:r>
    </w:p>
    <w:tbl>
      <w:tblPr>
        <w:tblStyle w:val="TableGrid"/>
        <w:tblW w:w="0" w:type="auto"/>
        <w:tblLook w:val="04A0" w:firstRow="1" w:lastRow="0" w:firstColumn="1" w:lastColumn="0" w:noHBand="0" w:noVBand="1"/>
      </w:tblPr>
      <w:tblGrid>
        <w:gridCol w:w="704"/>
        <w:gridCol w:w="3787"/>
        <w:gridCol w:w="4859"/>
      </w:tblGrid>
      <w:tr w:rsidR="009B2E9B" w:rsidRPr="00256C15" w14:paraId="5E454439" w14:textId="77777777" w:rsidTr="00991856">
        <w:tc>
          <w:tcPr>
            <w:tcW w:w="704" w:type="dxa"/>
            <w:tcBorders>
              <w:top w:val="single" w:sz="4" w:space="0" w:color="auto"/>
              <w:left w:val="single" w:sz="4" w:space="0" w:color="auto"/>
              <w:bottom w:val="single" w:sz="4" w:space="0" w:color="auto"/>
              <w:right w:val="single" w:sz="4" w:space="0" w:color="auto"/>
            </w:tcBorders>
          </w:tcPr>
          <w:p w14:paraId="7B974628" w14:textId="77777777" w:rsidR="009B2E9B" w:rsidRPr="00256C15" w:rsidRDefault="009B2E9B"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vertAlign w:val="superscript"/>
                <w:lang w:val="ka-GE"/>
              </w:rPr>
            </w:pPr>
            <w:r w:rsidRPr="00256C15">
              <w:rPr>
                <w:rFonts w:ascii="Sylfaen" w:eastAsia="Sylfaen" w:hAnsi="Sylfaen"/>
              </w:rPr>
              <w:t>163</w:t>
            </w:r>
            <w:r w:rsidRPr="00256C15">
              <w:rPr>
                <w:rFonts w:ascii="Sylfaen" w:eastAsia="Sylfaen" w:hAnsi="Sylfaen"/>
                <w:vertAlign w:val="superscript"/>
              </w:rPr>
              <w:t>1</w:t>
            </w:r>
          </w:p>
        </w:tc>
        <w:tc>
          <w:tcPr>
            <w:tcW w:w="3787" w:type="dxa"/>
            <w:tcBorders>
              <w:top w:val="single" w:sz="4" w:space="0" w:color="auto"/>
              <w:left w:val="single" w:sz="4" w:space="0" w:color="auto"/>
              <w:bottom w:val="single" w:sz="4" w:space="0" w:color="auto"/>
              <w:right w:val="single" w:sz="4" w:space="0" w:color="auto"/>
            </w:tcBorders>
          </w:tcPr>
          <w:p w14:paraId="756B6C6E" w14:textId="77777777" w:rsidR="009B2E9B" w:rsidRPr="00256C15" w:rsidRDefault="009B2E9B" w:rsidP="009B2E9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sz w:val="22"/>
                <w:szCs w:val="22"/>
                <w:lang w:val="ka-GE"/>
              </w:rPr>
            </w:pPr>
            <w:r w:rsidRPr="00256C15">
              <w:rPr>
                <w:rFonts w:ascii="Sylfaen" w:hAnsi="Sylfaen"/>
                <w:sz w:val="22"/>
                <w:szCs w:val="22"/>
                <w:lang w:val="ka-GE"/>
              </w:rPr>
              <w:t>ფურანილფენტანილი</w:t>
            </w:r>
          </w:p>
          <w:p w14:paraId="352BBA90" w14:textId="77777777" w:rsidR="009B2E9B" w:rsidRPr="00256C15" w:rsidRDefault="009B2E9B" w:rsidP="009B2E9B">
            <w:pPr>
              <w:spacing w:after="0"/>
              <w:rPr>
                <w:rFonts w:ascii="Sylfaen" w:hAnsi="Sylfaen"/>
                <w:lang w:val="ka-GE"/>
              </w:rPr>
            </w:pPr>
            <w:r w:rsidRPr="00256C15">
              <w:rPr>
                <w:rFonts w:ascii="Sylfaen" w:hAnsi="Sylfaen"/>
              </w:rPr>
              <w:t>Furanylfentanyl</w:t>
            </w:r>
          </w:p>
        </w:tc>
        <w:tc>
          <w:tcPr>
            <w:tcW w:w="4859" w:type="dxa"/>
            <w:tcBorders>
              <w:top w:val="single" w:sz="4" w:space="0" w:color="auto"/>
              <w:left w:val="single" w:sz="4" w:space="0" w:color="auto"/>
              <w:bottom w:val="single" w:sz="4" w:space="0" w:color="auto"/>
              <w:right w:val="single" w:sz="4" w:space="0" w:color="auto"/>
            </w:tcBorders>
          </w:tcPr>
          <w:p w14:paraId="69A0F0DD" w14:textId="77777777" w:rsidR="009B2E9B" w:rsidRPr="00256C15" w:rsidRDefault="009B2E9B"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N-Phenyl-N-[1-(2-phenylethyl)piperidin-4-yl]-furan-2-carboxamide</w:t>
            </w:r>
            <w:r w:rsidR="00671229" w:rsidRPr="00256C15">
              <w:rPr>
                <w:rFonts w:ascii="Sylfaen" w:hAnsi="Sylfaen"/>
                <w:lang w:val="ka-GE"/>
              </w:rPr>
              <w:t xml:space="preserve">                                                       </w:t>
            </w:r>
          </w:p>
        </w:tc>
      </w:tr>
    </w:tbl>
    <w:p w14:paraId="225714CD" w14:textId="77777777" w:rsidR="009B2E9B" w:rsidRPr="00256C15" w:rsidRDefault="00B65590"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lang w:val="ka-GE"/>
        </w:rPr>
      </w:pPr>
      <w:r w:rsidRPr="00256C15">
        <w:rPr>
          <w:rFonts w:ascii="Sylfaen" w:hAnsi="Sylfaen"/>
          <w:lang w:val="ka-GE"/>
        </w:rPr>
        <w:t>‘‘;</w:t>
      </w:r>
    </w:p>
    <w:p w14:paraId="01C5CB00" w14:textId="77777777" w:rsidR="004351C1" w:rsidRPr="005722E3"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b/>
        </w:rPr>
      </w:pPr>
      <w:r w:rsidRPr="005722E3">
        <w:rPr>
          <w:rFonts w:ascii="Sylfaen" w:hAnsi="Sylfaen" w:cs="Sylfaen"/>
          <w:b/>
          <w:lang w:val="ka-GE"/>
        </w:rPr>
        <w:tab/>
      </w:r>
      <w:r w:rsidR="008C1E0D" w:rsidRPr="005722E3">
        <w:rPr>
          <w:rFonts w:ascii="Sylfaen" w:hAnsi="Sylfaen" w:cs="Sylfaen"/>
          <w:b/>
          <w:lang w:val="ka-GE"/>
        </w:rPr>
        <w:t xml:space="preserve">ო) </w:t>
      </w:r>
      <w:r w:rsidR="008C1E0D" w:rsidRPr="005722E3">
        <w:rPr>
          <w:rFonts w:ascii="Sylfaen" w:eastAsia="Sylfaen" w:hAnsi="Sylfaen"/>
          <w:b/>
        </w:rPr>
        <w:t>165</w:t>
      </w:r>
      <w:r w:rsidR="008C1E0D" w:rsidRPr="005722E3">
        <w:rPr>
          <w:rFonts w:ascii="Sylfaen" w:eastAsia="Sylfaen" w:hAnsi="Sylfaen"/>
          <w:b/>
          <w:vertAlign w:val="superscript"/>
        </w:rPr>
        <w:t>1</w:t>
      </w:r>
      <w:r w:rsidR="008C1E0D" w:rsidRPr="005722E3">
        <w:rPr>
          <w:rFonts w:ascii="Sylfaen" w:eastAsia="Sylfaen" w:hAnsi="Sylfaen"/>
          <w:b/>
          <w:vertAlign w:val="superscript"/>
          <w:lang w:val="ka-GE"/>
        </w:rPr>
        <w:t xml:space="preserve"> </w:t>
      </w:r>
      <w:r w:rsidR="008C1E0D" w:rsidRPr="005722E3">
        <w:rPr>
          <w:rFonts w:ascii="Sylfaen" w:eastAsia="Sylfaen" w:hAnsi="Sylfaen"/>
          <w:b/>
          <w:lang w:val="ka-GE"/>
        </w:rPr>
        <w:t>გრაფა:</w:t>
      </w:r>
    </w:p>
    <w:p w14:paraId="1C098044" w14:textId="77777777" w:rsidR="004351C1" w:rsidRPr="00256C15" w:rsidRDefault="005722E3"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highlight w:val="yellow"/>
          <w:lang w:val="ka-GE"/>
        </w:rPr>
      </w:pPr>
      <w:r w:rsidRPr="005722E3">
        <w:rPr>
          <w:rFonts w:ascii="Sylfaen" w:eastAsia="Sylfaen" w:hAnsi="Sylfaen"/>
          <w:lang w:val="ka-GE"/>
        </w:rPr>
        <w:t>,,</w:t>
      </w:r>
    </w:p>
    <w:tbl>
      <w:tblPr>
        <w:tblStyle w:val="TableGrid"/>
        <w:tblW w:w="0" w:type="auto"/>
        <w:tblLook w:val="04A0" w:firstRow="1" w:lastRow="0" w:firstColumn="1" w:lastColumn="0" w:noHBand="0" w:noVBand="1"/>
      </w:tblPr>
      <w:tblGrid>
        <w:gridCol w:w="704"/>
        <w:gridCol w:w="3787"/>
        <w:gridCol w:w="4859"/>
      </w:tblGrid>
      <w:tr w:rsidR="008C1E0D" w:rsidRPr="00256C15" w14:paraId="4F65A2A1" w14:textId="77777777" w:rsidTr="00991856">
        <w:tc>
          <w:tcPr>
            <w:tcW w:w="704" w:type="dxa"/>
            <w:tcBorders>
              <w:top w:val="single" w:sz="4" w:space="0" w:color="auto"/>
              <w:left w:val="single" w:sz="4" w:space="0" w:color="auto"/>
              <w:bottom w:val="single" w:sz="4" w:space="0" w:color="auto"/>
              <w:right w:val="single" w:sz="4" w:space="0" w:color="auto"/>
            </w:tcBorders>
          </w:tcPr>
          <w:p w14:paraId="338A6C33" w14:textId="77777777" w:rsidR="008C1E0D" w:rsidRPr="00256C15" w:rsidRDefault="008C1E0D" w:rsidP="009918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vertAlign w:val="superscript"/>
                <w:lang w:val="ka-GE"/>
              </w:rPr>
            </w:pPr>
            <w:r w:rsidRPr="00256C15">
              <w:rPr>
                <w:rFonts w:ascii="Sylfaen" w:eastAsia="Sylfaen" w:hAnsi="Sylfaen"/>
              </w:rPr>
              <w:t>165</w:t>
            </w:r>
            <w:r w:rsidRPr="00256C15">
              <w:rPr>
                <w:rFonts w:ascii="Sylfaen" w:eastAsia="Sylfaen" w:hAnsi="Sylfaen"/>
                <w:vertAlign w:val="superscript"/>
              </w:rPr>
              <w:t>1</w:t>
            </w:r>
          </w:p>
        </w:tc>
        <w:tc>
          <w:tcPr>
            <w:tcW w:w="3787" w:type="dxa"/>
            <w:tcBorders>
              <w:top w:val="single" w:sz="4" w:space="0" w:color="auto"/>
              <w:left w:val="single" w:sz="4" w:space="0" w:color="auto"/>
              <w:bottom w:val="single" w:sz="4" w:space="0" w:color="auto"/>
              <w:right w:val="single" w:sz="4" w:space="0" w:color="auto"/>
            </w:tcBorders>
          </w:tcPr>
          <w:p w14:paraId="6065B38C" w14:textId="77777777" w:rsidR="008C1E0D" w:rsidRPr="00256C15" w:rsidRDefault="008C1E0D" w:rsidP="00E115E3">
            <w:pPr>
              <w:ind w:left="90"/>
              <w:rPr>
                <w:rFonts w:ascii="Sylfaen" w:hAnsi="Sylfaen"/>
                <w:lang w:val="ka-GE"/>
              </w:rPr>
            </w:pPr>
            <w:r w:rsidRPr="00256C15">
              <w:rPr>
                <w:rFonts w:ascii="Sylfaen" w:eastAsia="Times New Roman" w:hAnsi="Sylfaen"/>
                <w:lang w:val="ka-GE"/>
              </w:rPr>
              <w:t>ციკლოპროპილფენტანილი</w:t>
            </w:r>
            <w:r w:rsidRPr="00256C15">
              <w:rPr>
                <w:rFonts w:ascii="Sylfaen" w:eastAsia="Times New Roman" w:hAnsi="Sylfaen"/>
              </w:rPr>
              <w:t xml:space="preserve"> </w:t>
            </w:r>
            <w:r w:rsidRPr="00256C15">
              <w:rPr>
                <w:rFonts w:ascii="Sylfaen" w:eastAsia="Times New Roman" w:hAnsi="Sylfaen"/>
                <w:lang w:val="ka-GE"/>
              </w:rPr>
              <w:t xml:space="preserve">  </w:t>
            </w:r>
            <w:r w:rsidRPr="00256C15">
              <w:rPr>
                <w:rFonts w:ascii="Sylfaen" w:eastAsia="Times New Roman" w:hAnsi="Sylfaen"/>
              </w:rPr>
              <w:t>Cyclopropylfentanyl</w:t>
            </w:r>
          </w:p>
        </w:tc>
        <w:tc>
          <w:tcPr>
            <w:tcW w:w="4859" w:type="dxa"/>
            <w:tcBorders>
              <w:top w:val="single" w:sz="4" w:space="0" w:color="auto"/>
              <w:left w:val="single" w:sz="4" w:space="0" w:color="auto"/>
              <w:bottom w:val="single" w:sz="4" w:space="0" w:color="auto"/>
              <w:right w:val="single" w:sz="4" w:space="0" w:color="auto"/>
            </w:tcBorders>
          </w:tcPr>
          <w:p w14:paraId="38A5E597" w14:textId="77777777" w:rsidR="008C1E0D" w:rsidRPr="00256C15" w:rsidRDefault="008C1E0D" w:rsidP="00256C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lang w:val="ka-GE"/>
              </w:rPr>
            </w:pPr>
            <w:r w:rsidRPr="00256C15">
              <w:rPr>
                <w:rFonts w:ascii="Sylfaen" w:hAnsi="Sylfaen"/>
              </w:rPr>
              <w:t>N-phenyl-N-[1-(2-phenylethyl)piperidin-4-yl] cyclopropanecarboxamide</w:t>
            </w:r>
            <w:r w:rsidR="00671229" w:rsidRPr="00256C15">
              <w:rPr>
                <w:rFonts w:ascii="Sylfaen" w:hAnsi="Sylfaen"/>
                <w:lang w:val="ka-GE"/>
              </w:rPr>
              <w:t xml:space="preserve">                                     </w:t>
            </w:r>
          </w:p>
        </w:tc>
      </w:tr>
    </w:tbl>
    <w:p w14:paraId="091CCCFD" w14:textId="77777777" w:rsidR="005722E3" w:rsidRPr="00256C15" w:rsidRDefault="005722E3" w:rsidP="005722E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lang w:val="ka-GE"/>
        </w:rPr>
      </w:pPr>
      <w:r w:rsidRPr="00256C15">
        <w:rPr>
          <w:rFonts w:ascii="Sylfaen" w:hAnsi="Sylfaen"/>
          <w:lang w:val="ka-GE"/>
        </w:rPr>
        <w:t>‘‘</w:t>
      </w:r>
      <w:r>
        <w:rPr>
          <w:rFonts w:ascii="Sylfaen" w:hAnsi="Sylfaen"/>
        </w:rPr>
        <w:t>.</w:t>
      </w:r>
    </w:p>
    <w:p w14:paraId="30F0B8DD" w14:textId="77777777" w:rsidR="008C1E0D" w:rsidRPr="00256C15" w:rsidRDefault="008C1E0D"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sz w:val="22"/>
          <w:szCs w:val="22"/>
          <w:highlight w:val="yellow"/>
        </w:rPr>
      </w:pPr>
    </w:p>
    <w:p w14:paraId="1DF0BD8B" w14:textId="77777777" w:rsidR="004351C1" w:rsidRPr="00256C15" w:rsidRDefault="008D6E81" w:rsidP="00B6559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hAnsi="Sylfaen"/>
          <w:b/>
          <w:sz w:val="22"/>
          <w:szCs w:val="22"/>
          <w:lang w:val="ka-GE"/>
        </w:rPr>
      </w:pPr>
      <w:r w:rsidRPr="00256C15">
        <w:rPr>
          <w:rFonts w:ascii="Sylfaen" w:hAnsi="Sylfaen"/>
          <w:b/>
          <w:sz w:val="22"/>
          <w:szCs w:val="22"/>
        </w:rPr>
        <w:tab/>
      </w:r>
      <w:r w:rsidR="005722E3">
        <w:rPr>
          <w:rFonts w:ascii="Sylfaen" w:hAnsi="Sylfaen"/>
          <w:b/>
          <w:sz w:val="22"/>
          <w:szCs w:val="22"/>
        </w:rPr>
        <w:tab/>
        <w:t xml:space="preserve">   </w:t>
      </w:r>
      <w:r w:rsidR="004351C1" w:rsidRPr="00256C15">
        <w:rPr>
          <w:rFonts w:ascii="Sylfaen" w:hAnsi="Sylfaen"/>
          <w:b/>
          <w:sz w:val="22"/>
          <w:szCs w:val="22"/>
        </w:rPr>
        <w:t xml:space="preserve">2. </w:t>
      </w:r>
      <w:r w:rsidR="004351C1" w:rsidRPr="00256C15">
        <w:rPr>
          <w:rFonts w:ascii="Sylfaen" w:hAnsi="Sylfaen"/>
          <w:b/>
          <w:sz w:val="22"/>
          <w:szCs w:val="22"/>
          <w:lang w:val="ka-GE"/>
        </w:rPr>
        <w:t xml:space="preserve">№1 </w:t>
      </w:r>
      <w:r w:rsidR="004351C1" w:rsidRPr="00256C15">
        <w:rPr>
          <w:rFonts w:ascii="Sylfaen" w:hAnsi="Sylfaen" w:cs="Sylfaen"/>
          <w:b/>
          <w:sz w:val="22"/>
          <w:szCs w:val="22"/>
          <w:lang w:val="ka-GE"/>
        </w:rPr>
        <w:t>დანართით</w:t>
      </w:r>
      <w:r w:rsidR="004351C1" w:rsidRPr="00256C15">
        <w:rPr>
          <w:rFonts w:ascii="Sylfaen" w:hAnsi="Sylfaen"/>
          <w:b/>
          <w:sz w:val="22"/>
          <w:szCs w:val="22"/>
          <w:lang w:val="ka-GE"/>
        </w:rPr>
        <w:t xml:space="preserve"> </w:t>
      </w:r>
      <w:r w:rsidR="004351C1" w:rsidRPr="00256C15">
        <w:rPr>
          <w:rFonts w:ascii="Sylfaen" w:hAnsi="Sylfaen" w:cs="Sylfaen"/>
          <w:b/>
          <w:sz w:val="22"/>
          <w:szCs w:val="22"/>
          <w:lang w:val="ka-GE"/>
        </w:rPr>
        <w:t>გათვალისწინებულ</w:t>
      </w:r>
      <w:r w:rsidR="00B65590" w:rsidRPr="00256C15">
        <w:rPr>
          <w:rFonts w:ascii="Sylfaen" w:hAnsi="Sylfaen" w:cs="Sylfaen"/>
          <w:b/>
          <w:sz w:val="22"/>
          <w:szCs w:val="22"/>
          <w:lang w:val="ka-GE"/>
        </w:rPr>
        <w:t>ი</w:t>
      </w:r>
      <w:r w:rsidR="004351C1" w:rsidRPr="00256C15">
        <w:rPr>
          <w:rFonts w:ascii="Sylfaen" w:hAnsi="Sylfaen"/>
          <w:b/>
          <w:sz w:val="22"/>
          <w:szCs w:val="22"/>
          <w:lang w:val="ka-GE"/>
        </w:rPr>
        <w:t xml:space="preserve"> </w:t>
      </w:r>
      <w:r w:rsidR="004351C1" w:rsidRPr="00256C15">
        <w:rPr>
          <w:rFonts w:ascii="Sylfaen" w:hAnsi="Sylfaen" w:cs="Sylfaen"/>
          <w:b/>
          <w:sz w:val="22"/>
          <w:szCs w:val="22"/>
          <w:lang w:val="ka-GE"/>
        </w:rPr>
        <w:t>I</w:t>
      </w:r>
      <w:r w:rsidR="004351C1" w:rsidRPr="00256C15">
        <w:rPr>
          <w:rFonts w:ascii="Sylfaen" w:hAnsi="Sylfaen" w:cs="Sylfaen"/>
          <w:b/>
          <w:sz w:val="22"/>
          <w:szCs w:val="22"/>
        </w:rPr>
        <w:t>V</w:t>
      </w:r>
      <w:r w:rsidR="004351C1" w:rsidRPr="00256C15">
        <w:rPr>
          <w:rFonts w:ascii="Sylfaen" w:hAnsi="Sylfaen" w:cs="Sylfaen"/>
          <w:b/>
          <w:sz w:val="22"/>
          <w:szCs w:val="22"/>
          <w:lang w:val="ka-GE"/>
        </w:rPr>
        <w:t xml:space="preserve"> </w:t>
      </w:r>
      <w:proofErr w:type="gramStart"/>
      <w:r w:rsidR="004351C1" w:rsidRPr="00256C15">
        <w:rPr>
          <w:rFonts w:ascii="Sylfaen" w:hAnsi="Sylfaen" w:cs="Sylfaen"/>
          <w:b/>
          <w:sz w:val="22"/>
          <w:szCs w:val="22"/>
          <w:lang w:val="ka-GE"/>
        </w:rPr>
        <w:t xml:space="preserve">სიის  </w:t>
      </w:r>
      <w:r w:rsidR="004351C1" w:rsidRPr="00256C15">
        <w:rPr>
          <w:rFonts w:ascii="Sylfaen" w:eastAsia="Sylfaen" w:hAnsi="Sylfaen"/>
          <w:b/>
          <w:sz w:val="22"/>
          <w:szCs w:val="22"/>
        </w:rPr>
        <w:t>№</w:t>
      </w:r>
      <w:proofErr w:type="gramEnd"/>
      <w:r w:rsidR="004351C1" w:rsidRPr="00256C15">
        <w:rPr>
          <w:rFonts w:ascii="Sylfaen" w:eastAsia="Sylfaen" w:hAnsi="Sylfaen"/>
          <w:b/>
          <w:sz w:val="22"/>
          <w:szCs w:val="22"/>
        </w:rPr>
        <w:t>1</w:t>
      </w:r>
      <w:r w:rsidR="004351C1" w:rsidRPr="00256C15">
        <w:rPr>
          <w:rFonts w:ascii="Sylfaen" w:eastAsia="Sylfaen" w:hAnsi="Sylfaen"/>
          <w:b/>
          <w:sz w:val="22"/>
          <w:szCs w:val="22"/>
          <w:lang w:val="ka-GE"/>
        </w:rPr>
        <w:t xml:space="preserve"> </w:t>
      </w:r>
      <w:r w:rsidR="004351C1" w:rsidRPr="00256C15">
        <w:rPr>
          <w:rFonts w:ascii="Sylfaen" w:eastAsia="Sylfaen" w:hAnsi="Sylfaen"/>
          <w:b/>
          <w:sz w:val="22"/>
          <w:szCs w:val="22"/>
        </w:rPr>
        <w:t xml:space="preserve">ცხრილს </w:t>
      </w:r>
      <w:r w:rsidR="004351C1" w:rsidRPr="00256C15">
        <w:rPr>
          <w:rFonts w:ascii="Sylfaen" w:hAnsi="Sylfaen" w:cs="Sylfaen"/>
          <w:b/>
          <w:sz w:val="22"/>
          <w:szCs w:val="22"/>
          <w:lang w:val="ka-GE"/>
        </w:rPr>
        <w:t>დაემატოს შემდეგი შინაარსის</w:t>
      </w:r>
      <w:r w:rsidR="004351C1" w:rsidRPr="00256C15">
        <w:rPr>
          <w:rFonts w:ascii="Sylfaen" w:hAnsi="Sylfaen"/>
          <w:b/>
          <w:sz w:val="22"/>
          <w:szCs w:val="22"/>
          <w:lang w:val="ka-GE"/>
        </w:rPr>
        <w:t>:</w:t>
      </w:r>
    </w:p>
    <w:p w14:paraId="37A44D5F" w14:textId="77777777" w:rsidR="00B65590" w:rsidRPr="00256C15" w:rsidRDefault="00B65590"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b/>
          <w:sz w:val="22"/>
          <w:szCs w:val="22"/>
          <w:lang w:val="ka-GE"/>
        </w:rPr>
      </w:pPr>
    </w:p>
    <w:p w14:paraId="3539011E" w14:textId="77777777" w:rsidR="004351C1" w:rsidRPr="005722E3" w:rsidRDefault="005722E3"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b/>
          <w:sz w:val="22"/>
          <w:szCs w:val="22"/>
          <w:lang w:val="ka-GE"/>
        </w:rPr>
      </w:pPr>
      <w:r>
        <w:rPr>
          <w:rFonts w:ascii="Sylfaen" w:hAnsi="Sylfaen"/>
          <w:sz w:val="22"/>
          <w:szCs w:val="22"/>
          <w:lang w:val="ka-GE"/>
        </w:rPr>
        <w:tab/>
      </w:r>
      <w:r>
        <w:rPr>
          <w:rFonts w:ascii="Sylfaen" w:hAnsi="Sylfaen"/>
          <w:sz w:val="22"/>
          <w:szCs w:val="22"/>
          <w:lang w:val="ka-GE"/>
        </w:rPr>
        <w:tab/>
        <w:t xml:space="preserve">   </w:t>
      </w:r>
      <w:r w:rsidR="004351C1" w:rsidRPr="005722E3">
        <w:rPr>
          <w:rFonts w:ascii="Sylfaen" w:hAnsi="Sylfaen"/>
          <w:b/>
          <w:sz w:val="22"/>
          <w:szCs w:val="22"/>
          <w:lang w:val="ka-GE"/>
        </w:rPr>
        <w:t xml:space="preserve">ა) </w:t>
      </w:r>
      <w:r w:rsidR="00296640" w:rsidRPr="005722E3">
        <w:rPr>
          <w:rFonts w:ascii="Sylfaen" w:hAnsi="Sylfaen"/>
          <w:b/>
          <w:sz w:val="22"/>
          <w:szCs w:val="22"/>
          <w:lang w:val="ka-GE"/>
        </w:rPr>
        <w:t>1</w:t>
      </w:r>
      <w:r w:rsidR="004351C1" w:rsidRPr="005722E3">
        <w:rPr>
          <w:rFonts w:ascii="Sylfaen" w:hAnsi="Sylfaen"/>
          <w:b/>
          <w:sz w:val="22"/>
          <w:szCs w:val="22"/>
          <w:vertAlign w:val="superscript"/>
          <w:lang w:val="ka-GE"/>
        </w:rPr>
        <w:t>1</w:t>
      </w:r>
      <w:r w:rsidR="00E16D3E">
        <w:rPr>
          <w:rFonts w:ascii="Sylfaen" w:hAnsi="Sylfaen"/>
          <w:b/>
          <w:sz w:val="22"/>
          <w:szCs w:val="22"/>
          <w:vertAlign w:val="superscript"/>
          <w:lang w:val="ka-GE"/>
        </w:rPr>
        <w:t xml:space="preserve">  </w:t>
      </w:r>
      <w:r w:rsidR="00E16D3E">
        <w:rPr>
          <w:rFonts w:ascii="Sylfaen" w:hAnsi="Sylfaen"/>
          <w:b/>
          <w:sz w:val="22"/>
          <w:szCs w:val="22"/>
          <w:lang w:val="ka-GE"/>
        </w:rPr>
        <w:t xml:space="preserve">- </w:t>
      </w:r>
      <w:r w:rsidR="00B65590" w:rsidRPr="005722E3">
        <w:rPr>
          <w:rFonts w:ascii="Sylfaen" w:hAnsi="Sylfaen"/>
          <w:b/>
          <w:sz w:val="22"/>
          <w:szCs w:val="22"/>
          <w:lang w:val="ka-GE"/>
        </w:rPr>
        <w:t>1</w:t>
      </w:r>
      <w:r w:rsidR="00B65590" w:rsidRPr="005722E3">
        <w:rPr>
          <w:rFonts w:ascii="Sylfaen" w:hAnsi="Sylfaen"/>
          <w:b/>
          <w:sz w:val="22"/>
          <w:szCs w:val="22"/>
          <w:vertAlign w:val="superscript"/>
          <w:lang w:val="ka-GE"/>
        </w:rPr>
        <w:t>2</w:t>
      </w:r>
      <w:r w:rsidR="00B65590" w:rsidRPr="005722E3">
        <w:rPr>
          <w:rFonts w:ascii="Sylfaen" w:hAnsi="Sylfaen"/>
          <w:b/>
          <w:sz w:val="22"/>
          <w:szCs w:val="22"/>
          <w:lang w:val="ka-GE"/>
        </w:rPr>
        <w:t xml:space="preserve"> </w:t>
      </w:r>
      <w:r w:rsidR="004351C1" w:rsidRPr="005722E3">
        <w:rPr>
          <w:rFonts w:ascii="Sylfaen" w:hAnsi="Sylfaen"/>
          <w:b/>
          <w:sz w:val="22"/>
          <w:szCs w:val="22"/>
          <w:lang w:val="ka-GE"/>
        </w:rPr>
        <w:t xml:space="preserve"> გრაფ</w:t>
      </w:r>
      <w:r w:rsidR="00B65590" w:rsidRPr="005722E3">
        <w:rPr>
          <w:rFonts w:ascii="Sylfaen" w:hAnsi="Sylfaen"/>
          <w:b/>
          <w:sz w:val="22"/>
          <w:szCs w:val="22"/>
          <w:lang w:val="ka-GE"/>
        </w:rPr>
        <w:t>ები</w:t>
      </w:r>
      <w:r w:rsidR="004351C1" w:rsidRPr="005722E3">
        <w:rPr>
          <w:rFonts w:ascii="Sylfaen" w:hAnsi="Sylfaen"/>
          <w:b/>
          <w:sz w:val="22"/>
          <w:szCs w:val="22"/>
          <w:lang w:val="ka-GE"/>
        </w:rPr>
        <w:t>:</w:t>
      </w:r>
    </w:p>
    <w:p w14:paraId="66EC99F0" w14:textId="77777777" w:rsidR="00B65590" w:rsidRPr="00256C15" w:rsidRDefault="00B65590"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sz w:val="22"/>
          <w:szCs w:val="22"/>
          <w:lang w:val="ka-GE"/>
        </w:rPr>
      </w:pPr>
      <w:r w:rsidRPr="00256C15">
        <w:rPr>
          <w:rFonts w:ascii="Sylfaen" w:hAnsi="Sylfaen"/>
          <w:sz w:val="22"/>
          <w:szCs w:val="22"/>
          <w:lang w:val="ka-GE"/>
        </w:rPr>
        <w:t>,,</w:t>
      </w:r>
    </w:p>
    <w:tbl>
      <w:tblPr>
        <w:tblW w:w="9385"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96"/>
        <w:gridCol w:w="3686"/>
        <w:gridCol w:w="5103"/>
      </w:tblGrid>
      <w:tr w:rsidR="004351C1" w:rsidRPr="00256C15" w14:paraId="3338CE71" w14:textId="77777777" w:rsidTr="001D0C91">
        <w:trPr>
          <w:trHeight w:val="530"/>
        </w:trPr>
        <w:tc>
          <w:tcPr>
            <w:tcW w:w="596" w:type="dxa"/>
            <w:tcBorders>
              <w:top w:val="single" w:sz="4" w:space="0" w:color="auto"/>
              <w:left w:val="single" w:sz="4" w:space="0" w:color="auto"/>
              <w:bottom w:val="single" w:sz="4" w:space="0" w:color="auto"/>
              <w:right w:val="single" w:sz="4" w:space="0" w:color="auto"/>
            </w:tcBorders>
            <w:hideMark/>
          </w:tcPr>
          <w:p w14:paraId="1DDA7550" w14:textId="77777777" w:rsidR="004351C1" w:rsidRPr="00256C15" w:rsidRDefault="00672AF5" w:rsidP="00EF2F50">
            <w:pPr>
              <w:spacing w:after="0" w:line="240" w:lineRule="auto"/>
              <w:rPr>
                <w:rFonts w:ascii="Sylfaen" w:eastAsia="Times New Roman" w:hAnsi="Sylfaen" w:cs="Times New Roman"/>
              </w:rPr>
            </w:pPr>
            <w:r w:rsidRPr="00256C15">
              <w:rPr>
                <w:rFonts w:ascii="Sylfaen" w:hAnsi="Sylfaen"/>
                <w:lang w:val="ka-GE"/>
              </w:rPr>
              <w:t>1</w:t>
            </w:r>
            <w:r w:rsidR="004351C1" w:rsidRPr="00256C15">
              <w:rPr>
                <w:rFonts w:ascii="Sylfaen" w:hAnsi="Sylfaen"/>
                <w:vertAlign w:val="superscript"/>
                <w:lang w:val="ka-GE"/>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D351D5" w14:textId="77777777" w:rsidR="00672AF5" w:rsidRPr="00256C15" w:rsidRDefault="00672AF5"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Times New Roman" w:hAnsi="Sylfaen" w:cs="Times New Roman"/>
                <w:sz w:val="22"/>
                <w:szCs w:val="22"/>
                <w:lang w:val="ka-GE"/>
              </w:rPr>
            </w:pPr>
            <w:r w:rsidRPr="00256C15">
              <w:rPr>
                <w:rFonts w:ascii="Sylfaen" w:eastAsia="Times New Roman" w:hAnsi="Sylfaen" w:cs="Times New Roman"/>
                <w:sz w:val="22"/>
                <w:szCs w:val="22"/>
                <w:lang w:val="ka-GE"/>
              </w:rPr>
              <w:t>3,4-მდპ-2-პ მეთილ გლიციდატი</w:t>
            </w:r>
          </w:p>
          <w:p w14:paraId="25F73511" w14:textId="77777777" w:rsidR="00672AF5" w:rsidRPr="00256C15" w:rsidRDefault="00672AF5" w:rsidP="00EF2F50">
            <w:pPr>
              <w:spacing w:after="0"/>
              <w:rPr>
                <w:rFonts w:ascii="Sylfaen" w:eastAsia="Times New Roman" w:hAnsi="Sylfaen"/>
              </w:rPr>
            </w:pPr>
            <w:r w:rsidRPr="00256C15">
              <w:rPr>
                <w:rFonts w:ascii="Sylfaen" w:eastAsia="Times New Roman" w:hAnsi="Sylfaen"/>
              </w:rPr>
              <w:t xml:space="preserve">3,4-MDP-2-P methyl glycidate </w:t>
            </w:r>
          </w:p>
          <w:p w14:paraId="17BB9B1B" w14:textId="77777777" w:rsidR="004351C1" w:rsidRPr="00256C15" w:rsidRDefault="004351C1" w:rsidP="00EF2F50">
            <w:pPr>
              <w:spacing w:after="0" w:line="240" w:lineRule="auto"/>
              <w:rPr>
                <w:rFonts w:ascii="Sylfaen" w:eastAsia="Times New Roman" w:hAnsi="Sylfaen" w:cs="Times New Roman"/>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133A0AB1" w14:textId="77777777" w:rsidR="00672AF5" w:rsidRPr="00256C15" w:rsidRDefault="00672AF5" w:rsidP="00EF2F50">
            <w:pPr>
              <w:spacing w:after="0"/>
              <w:rPr>
                <w:rFonts w:ascii="Sylfaen" w:hAnsi="Sylfaen"/>
              </w:rPr>
            </w:pPr>
            <w:r w:rsidRPr="00256C15">
              <w:rPr>
                <w:rFonts w:ascii="Sylfaen" w:hAnsi="Sylfaen"/>
                <w:color w:val="000000"/>
              </w:rPr>
              <w:t>2-oxiranecarboxylic acid, 3-(1,3-</w:t>
            </w:r>
          </w:p>
          <w:p w14:paraId="34B8DE66" w14:textId="77777777" w:rsidR="004351C1" w:rsidRPr="00256C15" w:rsidRDefault="00672AF5" w:rsidP="00256C15">
            <w:pPr>
              <w:spacing w:after="0" w:line="240" w:lineRule="auto"/>
              <w:rPr>
                <w:rFonts w:ascii="Sylfaen" w:eastAsia="Times New Roman" w:hAnsi="Sylfaen" w:cs="Times New Roman"/>
                <w:lang w:val="ka-GE"/>
              </w:rPr>
            </w:pPr>
            <w:r w:rsidRPr="00256C15">
              <w:rPr>
                <w:rFonts w:ascii="Sylfaen" w:hAnsi="Sylfaen" w:cs="Times New Roman"/>
                <w:color w:val="000000"/>
              </w:rPr>
              <w:t>benzodioxol-5-yl)-2-methyl-, methyl ester]</w:t>
            </w:r>
            <w:r w:rsidR="004351C1" w:rsidRPr="00256C15">
              <w:rPr>
                <w:rFonts w:ascii="Sylfaen" w:eastAsia="Times New Roman" w:hAnsi="Sylfaen" w:cs="Times New Roman"/>
                <w:lang w:val="ka-GE"/>
              </w:rPr>
              <w:t xml:space="preserve">  </w:t>
            </w:r>
            <w:r w:rsidR="00671229" w:rsidRPr="00256C15">
              <w:rPr>
                <w:rFonts w:ascii="Sylfaen" w:eastAsia="Times New Roman" w:hAnsi="Sylfaen" w:cs="Times New Roman"/>
                <w:lang w:val="ka-GE"/>
              </w:rPr>
              <w:t xml:space="preserve">          </w:t>
            </w:r>
          </w:p>
        </w:tc>
      </w:tr>
      <w:tr w:rsidR="004351C1" w:rsidRPr="00256C15" w14:paraId="3E9421E9" w14:textId="77777777" w:rsidTr="00991856">
        <w:trPr>
          <w:trHeight w:val="530"/>
        </w:trPr>
        <w:tc>
          <w:tcPr>
            <w:tcW w:w="596" w:type="dxa"/>
            <w:tcBorders>
              <w:top w:val="single" w:sz="4" w:space="0" w:color="auto"/>
              <w:left w:val="single" w:sz="4" w:space="0" w:color="auto"/>
              <w:bottom w:val="single" w:sz="4" w:space="0" w:color="auto"/>
              <w:right w:val="single" w:sz="4" w:space="0" w:color="auto"/>
            </w:tcBorders>
            <w:hideMark/>
          </w:tcPr>
          <w:p w14:paraId="2554814C" w14:textId="77777777" w:rsidR="004351C1" w:rsidRPr="00256C15" w:rsidRDefault="00296640" w:rsidP="00EF2F50">
            <w:pPr>
              <w:spacing w:after="0" w:line="240" w:lineRule="auto"/>
              <w:rPr>
                <w:rFonts w:ascii="Sylfaen" w:eastAsia="Times New Roman" w:hAnsi="Sylfaen" w:cs="Times New Roman"/>
              </w:rPr>
            </w:pPr>
            <w:r w:rsidRPr="00256C15">
              <w:rPr>
                <w:rFonts w:ascii="Sylfaen" w:hAnsi="Sylfaen"/>
                <w:lang w:val="ka-GE"/>
              </w:rPr>
              <w:t>1</w:t>
            </w:r>
            <w:r w:rsidR="004351C1" w:rsidRPr="00256C15">
              <w:rPr>
                <w:rFonts w:ascii="Sylfaen" w:hAnsi="Sylfaen"/>
                <w:vertAlign w:val="superscript"/>
                <w:lang w:val="ka-GE"/>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F0F596" w14:textId="77777777" w:rsidR="00296640" w:rsidRPr="00256C15" w:rsidRDefault="00296640"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Times New Roman" w:hAnsi="Sylfaen" w:cs="Times New Roman"/>
                <w:sz w:val="22"/>
                <w:szCs w:val="22"/>
                <w:lang w:val="ka-GE"/>
              </w:rPr>
            </w:pPr>
            <w:r w:rsidRPr="00256C15">
              <w:rPr>
                <w:rFonts w:ascii="Sylfaen" w:eastAsia="Times New Roman" w:hAnsi="Sylfaen" w:cs="Times New Roman"/>
                <w:sz w:val="22"/>
                <w:szCs w:val="22"/>
                <w:lang w:val="ka-GE"/>
              </w:rPr>
              <w:t>3,4-მდპ-2-პ მეთილ გლიციდის მჟავა</w:t>
            </w:r>
          </w:p>
          <w:p w14:paraId="780A3F13" w14:textId="77777777" w:rsidR="004351C1" w:rsidRPr="00256C15" w:rsidRDefault="00296640" w:rsidP="00EF2F50">
            <w:pPr>
              <w:spacing w:after="0" w:line="240" w:lineRule="auto"/>
              <w:rPr>
                <w:rFonts w:ascii="Sylfaen" w:eastAsia="Times New Roman" w:hAnsi="Sylfaen" w:cs="Times New Roman"/>
              </w:rPr>
            </w:pPr>
            <w:r w:rsidRPr="00256C15">
              <w:rPr>
                <w:rFonts w:ascii="Sylfaen" w:eastAsia="Times New Roman" w:hAnsi="Sylfaen"/>
                <w:lang w:val="ka-GE"/>
              </w:rPr>
              <w:t>3,4-MDP-2-P methyl glycidic acid</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C22B5F6" w14:textId="77777777" w:rsidR="00296640" w:rsidRPr="00256C15" w:rsidRDefault="00296640" w:rsidP="00EF2F50">
            <w:pPr>
              <w:spacing w:after="0"/>
              <w:rPr>
                <w:rFonts w:ascii="Sylfaen" w:hAnsi="Sylfaen"/>
              </w:rPr>
            </w:pPr>
            <w:r w:rsidRPr="00256C15">
              <w:rPr>
                <w:rFonts w:ascii="Sylfaen" w:hAnsi="Sylfaen"/>
                <w:color w:val="000000"/>
              </w:rPr>
              <w:t xml:space="preserve">2-oxiranecarboxylic acid, </w:t>
            </w:r>
          </w:p>
          <w:p w14:paraId="1AAB742A" w14:textId="77777777" w:rsidR="004351C1" w:rsidRPr="00256C15" w:rsidRDefault="00296640" w:rsidP="00256C15">
            <w:pPr>
              <w:autoSpaceDE w:val="0"/>
              <w:autoSpaceDN w:val="0"/>
              <w:adjustRightInd w:val="0"/>
              <w:spacing w:after="0" w:line="240" w:lineRule="auto"/>
              <w:rPr>
                <w:rFonts w:ascii="Sylfaen" w:eastAsia="Times New Roman" w:hAnsi="Sylfaen" w:cs="Times New Roman"/>
                <w:lang w:val="ka-GE"/>
              </w:rPr>
            </w:pPr>
            <w:r w:rsidRPr="00256C15">
              <w:rPr>
                <w:rFonts w:ascii="Sylfaen" w:hAnsi="Sylfaen"/>
                <w:color w:val="000000"/>
              </w:rPr>
              <w:t>3-(1,3-benzodioxol-5-yl)-2-methyl-</w:t>
            </w:r>
            <w:r w:rsidR="004351C1" w:rsidRPr="00256C15">
              <w:rPr>
                <w:rFonts w:ascii="Sylfaen" w:eastAsia="Times New Roman" w:hAnsi="Sylfaen" w:cs="Times New Roman"/>
                <w:lang w:val="ka-GE"/>
              </w:rPr>
              <w:t xml:space="preserve">      </w:t>
            </w:r>
            <w:r w:rsidR="00671229" w:rsidRPr="00256C15">
              <w:rPr>
                <w:rFonts w:ascii="Sylfaen" w:eastAsia="Times New Roman" w:hAnsi="Sylfaen" w:cs="Times New Roman"/>
                <w:lang w:val="ka-GE"/>
              </w:rPr>
              <w:t xml:space="preserve">                    </w:t>
            </w:r>
          </w:p>
        </w:tc>
      </w:tr>
    </w:tbl>
    <w:p w14:paraId="53E5B964" w14:textId="77777777" w:rsidR="004351C1" w:rsidRPr="00256C15" w:rsidRDefault="00B65590" w:rsidP="00256C15">
      <w:pPr>
        <w:pStyle w:val="NoSpacing"/>
        <w:ind w:firstLine="720"/>
        <w:jc w:val="right"/>
        <w:rPr>
          <w:rFonts w:ascii="Sylfaen" w:hAnsi="Sylfaen"/>
          <w:lang w:val="ka-GE"/>
        </w:rPr>
      </w:pPr>
      <w:r w:rsidRPr="00256C15">
        <w:rPr>
          <w:rFonts w:ascii="Sylfaen" w:hAnsi="Sylfaen"/>
          <w:lang w:val="ka-GE"/>
        </w:rPr>
        <w:t>‘‘;</w:t>
      </w:r>
    </w:p>
    <w:p w14:paraId="2F0611B0" w14:textId="77777777" w:rsidR="00190F1D" w:rsidRPr="005722E3" w:rsidRDefault="00B65590" w:rsidP="00EF2F50">
      <w:pPr>
        <w:pStyle w:val="NoSpacing"/>
        <w:ind w:firstLine="720"/>
        <w:jc w:val="both"/>
        <w:rPr>
          <w:rFonts w:ascii="Sylfaen" w:hAnsi="Sylfaen"/>
          <w:b/>
          <w:lang w:val="ka-GE"/>
        </w:rPr>
      </w:pPr>
      <w:r w:rsidRPr="005722E3">
        <w:rPr>
          <w:rFonts w:ascii="Sylfaen" w:hAnsi="Sylfaen"/>
          <w:b/>
          <w:lang w:val="ka-GE"/>
        </w:rPr>
        <w:t>ბ</w:t>
      </w:r>
      <w:r w:rsidR="00190F1D" w:rsidRPr="005722E3">
        <w:rPr>
          <w:rFonts w:ascii="Sylfaen" w:hAnsi="Sylfaen"/>
          <w:b/>
          <w:lang w:val="ka-GE"/>
        </w:rPr>
        <w:t>) 3</w:t>
      </w:r>
      <w:r w:rsidR="00190F1D" w:rsidRPr="005722E3">
        <w:rPr>
          <w:rFonts w:ascii="Sylfaen" w:hAnsi="Sylfaen"/>
          <w:b/>
          <w:vertAlign w:val="superscript"/>
          <w:lang w:val="ka-GE"/>
        </w:rPr>
        <w:t>3</w:t>
      </w:r>
      <w:r w:rsidR="00190F1D" w:rsidRPr="005722E3">
        <w:rPr>
          <w:rFonts w:ascii="Sylfaen" w:hAnsi="Sylfaen"/>
          <w:b/>
          <w:lang w:val="ka-GE"/>
        </w:rPr>
        <w:t xml:space="preserve"> გრაფა:</w:t>
      </w:r>
    </w:p>
    <w:p w14:paraId="16E1570B" w14:textId="77777777" w:rsidR="00B65590" w:rsidRPr="00256C15" w:rsidRDefault="00B65590" w:rsidP="00256C15">
      <w:pPr>
        <w:pStyle w:val="NoSpacing"/>
        <w:jc w:val="both"/>
        <w:rPr>
          <w:rFonts w:ascii="Sylfaen" w:hAnsi="Sylfaen"/>
          <w:lang w:val="ka-GE"/>
        </w:rPr>
      </w:pPr>
      <w:r w:rsidRPr="00256C15">
        <w:rPr>
          <w:rFonts w:ascii="Sylfaen" w:hAnsi="Sylfaen"/>
          <w:lang w:val="ka-GE"/>
        </w:rPr>
        <w:t>,,</w:t>
      </w:r>
    </w:p>
    <w:tbl>
      <w:tblPr>
        <w:tblW w:w="9385"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96"/>
        <w:gridCol w:w="3686"/>
        <w:gridCol w:w="5103"/>
      </w:tblGrid>
      <w:tr w:rsidR="00190F1D" w:rsidRPr="00256C15" w14:paraId="11E15CE3" w14:textId="77777777" w:rsidTr="00991856">
        <w:trPr>
          <w:trHeight w:val="530"/>
        </w:trPr>
        <w:tc>
          <w:tcPr>
            <w:tcW w:w="596" w:type="dxa"/>
            <w:tcBorders>
              <w:top w:val="single" w:sz="4" w:space="0" w:color="auto"/>
              <w:left w:val="single" w:sz="4" w:space="0" w:color="auto"/>
              <w:bottom w:val="single" w:sz="4" w:space="0" w:color="auto"/>
              <w:right w:val="single" w:sz="4" w:space="0" w:color="auto"/>
            </w:tcBorders>
            <w:hideMark/>
          </w:tcPr>
          <w:p w14:paraId="5DD50D1F" w14:textId="77777777" w:rsidR="00190F1D" w:rsidRPr="00256C15" w:rsidRDefault="00190F1D" w:rsidP="00EF2F50">
            <w:pPr>
              <w:spacing w:after="0" w:line="240" w:lineRule="auto"/>
              <w:rPr>
                <w:rFonts w:ascii="Sylfaen" w:eastAsia="Times New Roman" w:hAnsi="Sylfaen" w:cs="Times New Roman"/>
              </w:rPr>
            </w:pPr>
            <w:r w:rsidRPr="00256C15">
              <w:rPr>
                <w:rFonts w:ascii="Sylfaen" w:hAnsi="Sylfaen"/>
                <w:lang w:val="ka-GE"/>
              </w:rPr>
              <w:lastRenderedPageBreak/>
              <w:t>3</w:t>
            </w:r>
            <w:r w:rsidRPr="00256C15">
              <w:rPr>
                <w:rFonts w:ascii="Sylfaen" w:hAnsi="Sylfaen"/>
                <w:vertAlign w:val="superscript"/>
                <w:lang w:val="ka-GE"/>
              </w:rPr>
              <w:t>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654D14" w14:textId="77777777" w:rsidR="00190F1D" w:rsidRPr="00256C15" w:rsidRDefault="00190F1D" w:rsidP="00EF2F50">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Times New Roman" w:hAnsi="Sylfaen" w:cs="Times New Roman"/>
                <w:sz w:val="22"/>
                <w:szCs w:val="22"/>
                <w:lang w:val="ka-GE"/>
              </w:rPr>
            </w:pPr>
            <w:r w:rsidRPr="00256C15">
              <w:rPr>
                <w:rFonts w:ascii="Sylfaen" w:eastAsia="Times New Roman" w:hAnsi="Sylfaen" w:cs="Times New Roman"/>
                <w:sz w:val="22"/>
                <w:szCs w:val="22"/>
                <w:lang w:val="ka-GE"/>
              </w:rPr>
              <w:t>ალფა-ფენილაცეტოაცეტამიდი (აპაა)</w:t>
            </w:r>
          </w:p>
          <w:p w14:paraId="364AEAE8" w14:textId="77777777" w:rsidR="00190F1D" w:rsidRPr="00256C15" w:rsidRDefault="00190F1D" w:rsidP="00EF2F50">
            <w:pPr>
              <w:spacing w:after="0" w:line="240" w:lineRule="auto"/>
              <w:rPr>
                <w:rFonts w:ascii="Sylfaen" w:eastAsia="Times New Roman" w:hAnsi="Sylfaen" w:cs="Times New Roman"/>
              </w:rPr>
            </w:pPr>
            <w:r w:rsidRPr="00256C15">
              <w:rPr>
                <w:rFonts w:ascii="Sylfaen" w:eastAsia="Times New Roman" w:hAnsi="Sylfaen" w:cs="Times New Roman"/>
              </w:rPr>
              <w:t>alpha-Phenylacetoacetamide (APAA)</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3229CAC" w14:textId="77777777" w:rsidR="00190F1D" w:rsidRPr="00256C15" w:rsidRDefault="009D093A" w:rsidP="00256C15">
            <w:pPr>
              <w:autoSpaceDE w:val="0"/>
              <w:autoSpaceDN w:val="0"/>
              <w:adjustRightInd w:val="0"/>
              <w:spacing w:after="0" w:line="240" w:lineRule="auto"/>
              <w:rPr>
                <w:rFonts w:ascii="Sylfaen" w:eastAsia="Times New Roman" w:hAnsi="Sylfaen" w:cs="Times New Roman"/>
                <w:lang w:val="ka-GE"/>
              </w:rPr>
            </w:pPr>
            <w:r w:rsidRPr="00256C15">
              <w:rPr>
                <w:rFonts w:ascii="Sylfaen" w:hAnsi="Sylfaen" w:cs="Times New Roman"/>
                <w:color w:val="000000"/>
              </w:rPr>
              <w:t>benzeneacetamide, α-acetyl-</w:t>
            </w:r>
            <w:r w:rsidR="00190F1D" w:rsidRPr="00256C15">
              <w:rPr>
                <w:rFonts w:ascii="Sylfaen" w:eastAsia="Times New Roman" w:hAnsi="Sylfaen" w:cs="Times New Roman"/>
                <w:lang w:val="ka-GE"/>
              </w:rPr>
              <w:t xml:space="preserve">       </w:t>
            </w:r>
            <w:r w:rsidR="00461C76" w:rsidRPr="00256C15">
              <w:rPr>
                <w:rFonts w:ascii="Sylfaen" w:eastAsia="Times New Roman" w:hAnsi="Sylfaen" w:cs="Times New Roman"/>
                <w:lang w:val="ka-GE"/>
              </w:rPr>
              <w:t xml:space="preserve">                          </w:t>
            </w:r>
            <w:r w:rsidR="00190F1D" w:rsidRPr="00256C15">
              <w:rPr>
                <w:rFonts w:ascii="Sylfaen" w:eastAsia="Times New Roman" w:hAnsi="Sylfaen" w:cs="Times New Roman"/>
                <w:lang w:val="ka-GE"/>
              </w:rPr>
              <w:t xml:space="preserve"> </w:t>
            </w:r>
          </w:p>
        </w:tc>
      </w:tr>
    </w:tbl>
    <w:p w14:paraId="0DB5213F" w14:textId="77777777" w:rsidR="00190F1D" w:rsidRPr="00256C15" w:rsidRDefault="00B65590" w:rsidP="00256C15">
      <w:pPr>
        <w:pStyle w:val="NoSpacing"/>
        <w:ind w:firstLine="720"/>
        <w:jc w:val="right"/>
        <w:rPr>
          <w:rFonts w:ascii="Sylfaen" w:hAnsi="Sylfaen"/>
          <w:lang w:val="ka-GE"/>
        </w:rPr>
      </w:pPr>
      <w:r w:rsidRPr="00256C15">
        <w:rPr>
          <w:rFonts w:ascii="Sylfaen" w:hAnsi="Sylfaen"/>
          <w:lang w:val="ka-GE"/>
        </w:rPr>
        <w:t>‘‘.</w:t>
      </w:r>
    </w:p>
    <w:p w14:paraId="78C92AE0" w14:textId="77777777" w:rsidR="00B65590" w:rsidRPr="00256C15" w:rsidRDefault="00B65590" w:rsidP="00256C15">
      <w:pPr>
        <w:pStyle w:val="NoSpacing"/>
        <w:ind w:firstLine="720"/>
        <w:jc w:val="right"/>
        <w:rPr>
          <w:rFonts w:ascii="Sylfaen" w:hAnsi="Sylfaen"/>
          <w:lang w:val="ka-GE"/>
        </w:rPr>
      </w:pPr>
    </w:p>
    <w:p w14:paraId="587ECE08" w14:textId="77777777" w:rsidR="004351C1" w:rsidRPr="00256C15"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b/>
        </w:rPr>
      </w:pPr>
      <w:r w:rsidRPr="00256C15">
        <w:rPr>
          <w:rFonts w:ascii="Sylfaen" w:hAnsi="Sylfaen"/>
          <w:b/>
          <w:lang w:val="ka-GE"/>
        </w:rPr>
        <w:tab/>
        <w:t xml:space="preserve">3. №2 </w:t>
      </w:r>
      <w:r w:rsidRPr="00256C15">
        <w:rPr>
          <w:rFonts w:ascii="Sylfaen" w:hAnsi="Sylfaen" w:cs="Sylfaen"/>
          <w:b/>
          <w:lang w:val="ka-GE"/>
        </w:rPr>
        <w:t>დანართი</w:t>
      </w:r>
      <w:r w:rsidR="00256C15" w:rsidRPr="00256C15">
        <w:rPr>
          <w:rFonts w:ascii="Sylfaen" w:hAnsi="Sylfaen" w:cs="Sylfaen"/>
          <w:b/>
          <w:lang w:val="ka-GE"/>
        </w:rPr>
        <w:t>ს</w:t>
      </w:r>
      <w:r w:rsidR="00256C15" w:rsidRPr="00256C15">
        <w:rPr>
          <w:rFonts w:ascii="Sylfaen" w:eastAsia="Sylfaen" w:hAnsi="Sylfaen"/>
          <w:b/>
          <w:lang w:val="ka-GE"/>
        </w:rPr>
        <w:t xml:space="preserve"> ცხრილით</w:t>
      </w:r>
      <w:r w:rsidRPr="00256C15">
        <w:rPr>
          <w:rFonts w:ascii="Sylfaen" w:eastAsia="Sylfaen" w:hAnsi="Sylfaen"/>
          <w:b/>
          <w:lang w:val="ka-GE"/>
        </w:rPr>
        <w:t xml:space="preserve"> </w:t>
      </w:r>
      <w:r w:rsidRPr="00256C15">
        <w:rPr>
          <w:rFonts w:ascii="Sylfaen" w:hAnsi="Sylfaen" w:cs="Sylfaen"/>
          <w:b/>
          <w:lang w:val="ka-GE"/>
        </w:rPr>
        <w:t>გათვალისწინებულ</w:t>
      </w:r>
      <w:r w:rsidR="00256C15" w:rsidRPr="00256C15">
        <w:rPr>
          <w:rFonts w:ascii="Sylfaen" w:hAnsi="Sylfaen" w:cs="Sylfaen"/>
          <w:b/>
          <w:lang w:val="ka-GE"/>
        </w:rPr>
        <w:t xml:space="preserve"> ჩამონათვალს</w:t>
      </w:r>
      <w:r w:rsidRPr="00256C15">
        <w:rPr>
          <w:rFonts w:ascii="Sylfaen" w:hAnsi="Sylfaen"/>
          <w:b/>
          <w:lang w:val="ka-GE"/>
        </w:rPr>
        <w:t xml:space="preserve"> </w:t>
      </w:r>
      <w:r w:rsidR="00256C15" w:rsidRPr="00256C15">
        <w:rPr>
          <w:rFonts w:ascii="Sylfaen" w:hAnsi="Sylfaen"/>
          <w:b/>
          <w:lang w:val="ka-GE"/>
        </w:rPr>
        <w:t>,,</w:t>
      </w:r>
      <w:r w:rsidRPr="00256C15">
        <w:rPr>
          <w:rFonts w:ascii="Sylfaen" w:hAnsi="Sylfaen" w:cs="Sylfaen"/>
          <w:b/>
          <w:lang w:val="ka-GE"/>
        </w:rPr>
        <w:t>ნარკოტიკულ</w:t>
      </w:r>
      <w:r w:rsidRPr="00256C15">
        <w:rPr>
          <w:rFonts w:ascii="Sylfaen" w:hAnsi="Sylfaen"/>
          <w:b/>
          <w:lang w:val="ka-GE"/>
        </w:rPr>
        <w:t xml:space="preserve"> </w:t>
      </w:r>
      <w:r w:rsidRPr="00256C15">
        <w:rPr>
          <w:rFonts w:ascii="Sylfaen" w:hAnsi="Sylfaen" w:cs="Sylfaen"/>
          <w:b/>
          <w:lang w:val="ka-GE"/>
        </w:rPr>
        <w:t>საშუალებები</w:t>
      </w:r>
      <w:r w:rsidR="00256C15" w:rsidRPr="00256C15">
        <w:rPr>
          <w:rFonts w:ascii="Sylfaen" w:hAnsi="Sylfaen" w:cs="Sylfaen"/>
          <w:b/>
          <w:lang w:val="ka-GE"/>
        </w:rPr>
        <w:t>‘‘</w:t>
      </w:r>
      <w:r w:rsidR="00256C15" w:rsidRPr="00256C15">
        <w:rPr>
          <w:rFonts w:ascii="Sylfaen" w:hAnsi="Sylfaen"/>
          <w:b/>
          <w:lang w:val="ka-GE"/>
        </w:rPr>
        <w:t xml:space="preserve"> </w:t>
      </w:r>
      <w:r w:rsidRPr="00256C15">
        <w:rPr>
          <w:rFonts w:ascii="Sylfaen" w:hAnsi="Sylfaen" w:cs="Sylfaen"/>
          <w:b/>
          <w:lang w:val="ka-GE"/>
        </w:rPr>
        <w:t>დაემატოს</w:t>
      </w:r>
      <w:r w:rsidRPr="00256C15">
        <w:rPr>
          <w:rFonts w:ascii="Sylfaen" w:hAnsi="Sylfaen"/>
          <w:b/>
          <w:lang w:val="ka-GE"/>
        </w:rPr>
        <w:t xml:space="preserve"> </w:t>
      </w:r>
      <w:r w:rsidRPr="00256C15">
        <w:rPr>
          <w:rFonts w:ascii="Sylfaen" w:hAnsi="Sylfaen" w:cs="Sylfaen"/>
          <w:b/>
          <w:lang w:val="ka-GE"/>
        </w:rPr>
        <w:t>შემდეგი</w:t>
      </w:r>
      <w:r w:rsidRPr="00256C15">
        <w:rPr>
          <w:rFonts w:ascii="Sylfaen" w:hAnsi="Sylfaen"/>
          <w:b/>
          <w:lang w:val="ka-GE"/>
        </w:rPr>
        <w:t xml:space="preserve"> </w:t>
      </w:r>
      <w:r w:rsidRPr="00256C15">
        <w:rPr>
          <w:rFonts w:ascii="Sylfaen" w:hAnsi="Sylfaen" w:cs="Sylfaen"/>
          <w:b/>
          <w:lang w:val="ka-GE"/>
        </w:rPr>
        <w:t xml:space="preserve">შინაარსის </w:t>
      </w:r>
      <w:r w:rsidR="005228D8" w:rsidRPr="00256C15">
        <w:rPr>
          <w:rFonts w:ascii="Sylfaen" w:hAnsi="Sylfaen" w:cs="Sylfaen"/>
          <w:b/>
        </w:rPr>
        <w:t>229</w:t>
      </w:r>
      <w:r w:rsidR="00082DDF" w:rsidRPr="00256C15">
        <w:rPr>
          <w:rFonts w:ascii="Sylfaen" w:hAnsi="Sylfaen" w:cs="Sylfaen"/>
          <w:b/>
          <w:lang w:val="ka-GE"/>
        </w:rPr>
        <w:t xml:space="preserve">-ე </w:t>
      </w:r>
      <w:r w:rsidR="00934952" w:rsidRPr="00256C15">
        <w:rPr>
          <w:rFonts w:ascii="Sylfaen" w:hAnsi="Sylfaen" w:cs="Sylfaen"/>
          <w:b/>
          <w:lang w:val="ka-GE"/>
        </w:rPr>
        <w:t>-</w:t>
      </w:r>
      <w:r w:rsidR="00082DDF" w:rsidRPr="00256C15">
        <w:rPr>
          <w:rFonts w:ascii="Sylfaen" w:hAnsi="Sylfaen" w:cs="Sylfaen"/>
          <w:b/>
          <w:lang w:val="ka-GE"/>
        </w:rPr>
        <w:t xml:space="preserve"> </w:t>
      </w:r>
      <w:r w:rsidR="00B42D9A" w:rsidRPr="00256C15">
        <w:rPr>
          <w:rFonts w:ascii="Sylfaen" w:hAnsi="Sylfaen" w:cs="Sylfaen"/>
          <w:b/>
        </w:rPr>
        <w:t>249</w:t>
      </w:r>
      <w:r w:rsidRPr="00256C15">
        <w:rPr>
          <w:rFonts w:ascii="Sylfaen" w:hAnsi="Sylfaen" w:cs="Sylfaen"/>
          <w:b/>
          <w:lang w:val="ka-GE"/>
        </w:rPr>
        <w:t>-ე გრაფები:</w:t>
      </w:r>
    </w:p>
    <w:p w14:paraId="13B2F016" w14:textId="77777777" w:rsidR="00C53FB7" w:rsidRDefault="00C53FB7" w:rsidP="00C53FB7">
      <w:pPr>
        <w:pStyle w:val="NoSpacing"/>
        <w:jc w:val="both"/>
        <w:rPr>
          <w:rFonts w:ascii="Sylfaen" w:eastAsia="Times New Roman" w:hAnsi="Sylfaen" w:cs="Times New Roman"/>
          <w:lang w:val="ka-GE"/>
        </w:rPr>
      </w:pPr>
    </w:p>
    <w:p w14:paraId="52B1340A" w14:textId="77777777" w:rsidR="004351C1" w:rsidRPr="00256C15" w:rsidRDefault="00C53FB7" w:rsidP="00C53FB7">
      <w:pPr>
        <w:pStyle w:val="NoSpacing"/>
        <w:jc w:val="both"/>
        <w:rPr>
          <w:rFonts w:ascii="Sylfaen" w:eastAsia="Times New Roman" w:hAnsi="Sylfaen" w:cs="Times New Roman"/>
          <w:lang w:val="ka-GE"/>
        </w:rPr>
      </w:pPr>
      <w:r>
        <w:rPr>
          <w:rFonts w:ascii="Sylfaen" w:eastAsia="Times New Roman" w:hAnsi="Sylfaen" w:cs="Times New Roman"/>
          <w:lang w:val="ka-GE"/>
        </w:rPr>
        <w:t>,,</w:t>
      </w:r>
    </w:p>
    <w:tbl>
      <w:tblPr>
        <w:tblW w:w="9385" w:type="dxa"/>
        <w:tblInd w:w="108" w:type="dxa"/>
        <w:tblLayout w:type="fixed"/>
        <w:tblLook w:val="04A0" w:firstRow="1" w:lastRow="0" w:firstColumn="1" w:lastColumn="0" w:noHBand="0" w:noVBand="1"/>
      </w:tblPr>
      <w:tblGrid>
        <w:gridCol w:w="596"/>
        <w:gridCol w:w="5074"/>
        <w:gridCol w:w="1305"/>
        <w:gridCol w:w="1134"/>
        <w:gridCol w:w="1276"/>
      </w:tblGrid>
      <w:tr w:rsidR="004351C1" w:rsidRPr="00256C15" w14:paraId="341FDD2B"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hideMark/>
          </w:tcPr>
          <w:p w14:paraId="73263860" w14:textId="77777777" w:rsidR="004351C1" w:rsidRPr="00256C15" w:rsidRDefault="005228D8"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229</w:t>
            </w:r>
          </w:p>
        </w:tc>
        <w:tc>
          <w:tcPr>
            <w:tcW w:w="5074" w:type="dxa"/>
            <w:tcBorders>
              <w:top w:val="single" w:sz="4" w:space="0" w:color="auto"/>
              <w:left w:val="single" w:sz="4" w:space="0" w:color="auto"/>
              <w:bottom w:val="single" w:sz="4" w:space="0" w:color="auto"/>
              <w:right w:val="single" w:sz="4" w:space="0" w:color="auto"/>
            </w:tcBorders>
            <w:hideMark/>
          </w:tcPr>
          <w:p w14:paraId="1C4DA56D" w14:textId="77777777" w:rsidR="00082DDF" w:rsidRPr="00256C15" w:rsidRDefault="00082DDF" w:rsidP="00461C76">
            <w:pPr>
              <w:spacing w:after="0"/>
              <w:ind w:right="-10"/>
              <w:rPr>
                <w:rFonts w:ascii="Sylfaen" w:eastAsia="Times New Roman" w:hAnsi="Sylfaen"/>
                <w:lang w:val="ka-GE"/>
              </w:rPr>
            </w:pPr>
            <w:r w:rsidRPr="00256C15">
              <w:rPr>
                <w:rFonts w:ascii="Sylfaen" w:eastAsia="Times New Roman" w:hAnsi="Sylfaen"/>
                <w:lang w:val="ka-GE"/>
              </w:rPr>
              <w:t>პარაფლუორობუტირილფენტანილი</w:t>
            </w:r>
          </w:p>
          <w:p w14:paraId="69D00576" w14:textId="77777777" w:rsidR="004351C1" w:rsidRPr="00256C15" w:rsidRDefault="00082DDF" w:rsidP="004A3D02">
            <w:pPr>
              <w:spacing w:after="0"/>
              <w:jc w:val="both"/>
              <w:rPr>
                <w:rFonts w:ascii="Sylfaen" w:hAnsi="Sylfaen"/>
                <w:lang w:val="ka-GE"/>
              </w:rPr>
            </w:pPr>
            <w:r w:rsidRPr="00256C15">
              <w:rPr>
                <w:rFonts w:ascii="Sylfaen" w:eastAsia="Times New Roman" w:hAnsi="Sylfaen"/>
              </w:rPr>
              <w:t>Parafluorobutyrylfentanyl</w:t>
            </w:r>
          </w:p>
        </w:tc>
        <w:tc>
          <w:tcPr>
            <w:tcW w:w="1305" w:type="dxa"/>
            <w:tcBorders>
              <w:top w:val="single" w:sz="4" w:space="0" w:color="auto"/>
              <w:left w:val="single" w:sz="4" w:space="0" w:color="auto"/>
              <w:bottom w:val="single" w:sz="4" w:space="0" w:color="auto"/>
              <w:right w:val="single" w:sz="4" w:space="0" w:color="auto"/>
            </w:tcBorders>
            <w:hideMark/>
          </w:tcPr>
          <w:p w14:paraId="6C6E68EA"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hideMark/>
          </w:tcPr>
          <w:p w14:paraId="62BBCC2C"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hideMark/>
          </w:tcPr>
          <w:p w14:paraId="599494DE"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4351C1" w:rsidRPr="00256C15" w14:paraId="699C3EFD"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hideMark/>
          </w:tcPr>
          <w:p w14:paraId="45749044" w14:textId="77777777" w:rsidR="004351C1" w:rsidRPr="00256C15" w:rsidRDefault="005228D8"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w:t>
            </w:r>
            <w:r w:rsidR="00934952" w:rsidRPr="00256C15">
              <w:rPr>
                <w:rFonts w:ascii="Sylfaen" w:eastAsia="Sylfaen" w:hAnsi="Sylfaen"/>
                <w:sz w:val="22"/>
                <w:szCs w:val="22"/>
                <w:lang w:val="ka-GE"/>
              </w:rPr>
              <w:t>30</w:t>
            </w:r>
          </w:p>
        </w:tc>
        <w:tc>
          <w:tcPr>
            <w:tcW w:w="5074" w:type="dxa"/>
            <w:tcBorders>
              <w:top w:val="single" w:sz="4" w:space="0" w:color="auto"/>
              <w:left w:val="single" w:sz="4" w:space="0" w:color="auto"/>
              <w:bottom w:val="single" w:sz="4" w:space="0" w:color="auto"/>
              <w:right w:val="single" w:sz="4" w:space="0" w:color="auto"/>
            </w:tcBorders>
            <w:hideMark/>
          </w:tcPr>
          <w:p w14:paraId="23CF4BC9" w14:textId="77777777" w:rsidR="004B1673" w:rsidRPr="00256C15" w:rsidRDefault="004B1673" w:rsidP="00461C76">
            <w:pPr>
              <w:spacing w:after="0"/>
              <w:ind w:right="132"/>
              <w:rPr>
                <w:rFonts w:ascii="Sylfaen" w:eastAsia="Times New Roman" w:hAnsi="Sylfaen"/>
                <w:lang w:val="ka-GE"/>
              </w:rPr>
            </w:pPr>
            <w:r w:rsidRPr="00256C15">
              <w:rPr>
                <w:rFonts w:ascii="Sylfaen" w:eastAsia="Times New Roman" w:hAnsi="Sylfaen"/>
                <w:lang w:val="ka-GE"/>
              </w:rPr>
              <w:t>ორთოფლუოროფენტანლი</w:t>
            </w:r>
          </w:p>
          <w:p w14:paraId="629B11A5" w14:textId="77777777" w:rsidR="004351C1" w:rsidRPr="00256C15" w:rsidRDefault="004B1673" w:rsidP="004A3D02">
            <w:pPr>
              <w:spacing w:after="0"/>
              <w:jc w:val="both"/>
              <w:rPr>
                <w:rFonts w:ascii="Sylfaen" w:hAnsi="Sylfaen"/>
                <w:lang w:val="ka-GE"/>
              </w:rPr>
            </w:pPr>
            <w:r w:rsidRPr="00256C15">
              <w:rPr>
                <w:rFonts w:ascii="Sylfaen" w:eastAsia="Times New Roman" w:hAnsi="Sylfaen"/>
              </w:rPr>
              <w:t>Orthofluorofentanyl</w:t>
            </w:r>
          </w:p>
        </w:tc>
        <w:tc>
          <w:tcPr>
            <w:tcW w:w="1305" w:type="dxa"/>
            <w:tcBorders>
              <w:top w:val="single" w:sz="4" w:space="0" w:color="auto"/>
              <w:left w:val="single" w:sz="4" w:space="0" w:color="auto"/>
              <w:bottom w:val="single" w:sz="4" w:space="0" w:color="auto"/>
              <w:right w:val="single" w:sz="4" w:space="0" w:color="auto"/>
            </w:tcBorders>
            <w:hideMark/>
          </w:tcPr>
          <w:p w14:paraId="7200C68C"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hideMark/>
          </w:tcPr>
          <w:p w14:paraId="22CDE05F"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hideMark/>
          </w:tcPr>
          <w:p w14:paraId="4F256B8F"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4351C1" w:rsidRPr="00256C15" w14:paraId="040BB3ED"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hideMark/>
          </w:tcPr>
          <w:p w14:paraId="2A295B49" w14:textId="77777777" w:rsidR="004351C1" w:rsidRPr="00256C15" w:rsidRDefault="00934952"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231</w:t>
            </w:r>
          </w:p>
        </w:tc>
        <w:tc>
          <w:tcPr>
            <w:tcW w:w="5074" w:type="dxa"/>
            <w:tcBorders>
              <w:top w:val="single" w:sz="4" w:space="0" w:color="auto"/>
              <w:left w:val="single" w:sz="4" w:space="0" w:color="auto"/>
              <w:bottom w:val="single" w:sz="4" w:space="0" w:color="auto"/>
              <w:right w:val="single" w:sz="4" w:space="0" w:color="auto"/>
            </w:tcBorders>
            <w:hideMark/>
          </w:tcPr>
          <w:p w14:paraId="0F9FBE2A" w14:textId="77777777" w:rsidR="004B1673" w:rsidRPr="00256C15" w:rsidRDefault="004B1673" w:rsidP="00461C76">
            <w:pPr>
              <w:spacing w:after="0"/>
              <w:ind w:right="132"/>
              <w:rPr>
                <w:rFonts w:ascii="Sylfaen" w:eastAsia="Times New Roman" w:hAnsi="Sylfaen"/>
                <w:lang w:val="ka-GE"/>
              </w:rPr>
            </w:pPr>
            <w:r w:rsidRPr="00256C15">
              <w:rPr>
                <w:rFonts w:ascii="Sylfaen" w:eastAsia="Times New Roman" w:hAnsi="Sylfaen"/>
                <w:lang w:val="ka-GE"/>
              </w:rPr>
              <w:t>ციკლოპროპილფენტანილი</w:t>
            </w:r>
          </w:p>
          <w:p w14:paraId="7E4EFF09" w14:textId="77777777" w:rsidR="004351C1" w:rsidRPr="00256C15" w:rsidRDefault="004B1673" w:rsidP="004A3D02">
            <w:pPr>
              <w:spacing w:after="0"/>
              <w:jc w:val="both"/>
              <w:rPr>
                <w:rFonts w:ascii="Sylfaen" w:hAnsi="Sylfaen"/>
                <w:lang w:val="ka-GE"/>
              </w:rPr>
            </w:pPr>
            <w:r w:rsidRPr="00256C15">
              <w:rPr>
                <w:rFonts w:ascii="Sylfaen" w:eastAsia="Times New Roman" w:hAnsi="Sylfaen"/>
              </w:rPr>
              <w:t>Cyclopropylfentanyl</w:t>
            </w:r>
          </w:p>
        </w:tc>
        <w:tc>
          <w:tcPr>
            <w:tcW w:w="1305" w:type="dxa"/>
            <w:tcBorders>
              <w:top w:val="single" w:sz="4" w:space="0" w:color="auto"/>
              <w:left w:val="single" w:sz="4" w:space="0" w:color="auto"/>
              <w:bottom w:val="single" w:sz="4" w:space="0" w:color="auto"/>
              <w:right w:val="single" w:sz="4" w:space="0" w:color="auto"/>
            </w:tcBorders>
            <w:hideMark/>
          </w:tcPr>
          <w:p w14:paraId="379AFBCC"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hideMark/>
          </w:tcPr>
          <w:p w14:paraId="4FBAA0F1"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hideMark/>
          </w:tcPr>
          <w:p w14:paraId="45BD239A"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4351C1" w:rsidRPr="00256C15" w14:paraId="1D35CBC5"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hideMark/>
          </w:tcPr>
          <w:p w14:paraId="50022A91" w14:textId="77777777" w:rsidR="004351C1" w:rsidRPr="00256C15" w:rsidRDefault="00FE4B84"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23</w:t>
            </w:r>
            <w:r w:rsidR="004351C1" w:rsidRPr="00256C15">
              <w:rPr>
                <w:rFonts w:ascii="Sylfaen" w:eastAsia="Sylfaen" w:hAnsi="Sylfaen"/>
                <w:sz w:val="22"/>
                <w:szCs w:val="22"/>
                <w:lang w:val="ka-GE"/>
              </w:rPr>
              <w:t>2</w:t>
            </w:r>
          </w:p>
        </w:tc>
        <w:tc>
          <w:tcPr>
            <w:tcW w:w="5074" w:type="dxa"/>
            <w:tcBorders>
              <w:top w:val="single" w:sz="4" w:space="0" w:color="auto"/>
              <w:left w:val="single" w:sz="4" w:space="0" w:color="auto"/>
              <w:bottom w:val="single" w:sz="4" w:space="0" w:color="auto"/>
              <w:right w:val="single" w:sz="4" w:space="0" w:color="auto"/>
            </w:tcBorders>
            <w:hideMark/>
          </w:tcPr>
          <w:p w14:paraId="7E27E19A" w14:textId="77777777" w:rsidR="004B1673" w:rsidRPr="00256C15" w:rsidRDefault="004B1673" w:rsidP="00461C76">
            <w:pPr>
              <w:spacing w:after="0"/>
              <w:rPr>
                <w:rFonts w:ascii="Sylfaen" w:eastAsia="Times New Roman" w:hAnsi="Sylfaen"/>
                <w:lang w:val="ka-GE"/>
              </w:rPr>
            </w:pPr>
            <w:r w:rsidRPr="00256C15">
              <w:rPr>
                <w:rFonts w:ascii="Sylfaen" w:eastAsia="Times New Roman" w:hAnsi="Sylfaen"/>
                <w:lang w:val="ka-GE"/>
              </w:rPr>
              <w:t>მეთოქსიაცეტილფენტანილი</w:t>
            </w:r>
          </w:p>
          <w:p w14:paraId="5B06C47C" w14:textId="77777777" w:rsidR="004351C1" w:rsidRPr="00256C15" w:rsidRDefault="004B1673" w:rsidP="004A3D02">
            <w:pPr>
              <w:spacing w:after="0"/>
              <w:jc w:val="both"/>
              <w:rPr>
                <w:rFonts w:ascii="Sylfaen" w:hAnsi="Sylfaen"/>
                <w:lang w:val="ka-GE"/>
              </w:rPr>
            </w:pPr>
            <w:r w:rsidRPr="00256C15">
              <w:rPr>
                <w:rFonts w:ascii="Sylfaen" w:eastAsia="Times New Roman" w:hAnsi="Sylfaen"/>
              </w:rPr>
              <w:t>Methoxyacetylfentanyl</w:t>
            </w:r>
          </w:p>
        </w:tc>
        <w:tc>
          <w:tcPr>
            <w:tcW w:w="1305" w:type="dxa"/>
            <w:tcBorders>
              <w:top w:val="single" w:sz="4" w:space="0" w:color="auto"/>
              <w:left w:val="single" w:sz="4" w:space="0" w:color="auto"/>
              <w:bottom w:val="single" w:sz="4" w:space="0" w:color="auto"/>
              <w:right w:val="single" w:sz="4" w:space="0" w:color="auto"/>
            </w:tcBorders>
            <w:hideMark/>
          </w:tcPr>
          <w:p w14:paraId="2DACA67C"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hideMark/>
          </w:tcPr>
          <w:p w14:paraId="537BA9EE"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hideMark/>
          </w:tcPr>
          <w:p w14:paraId="4A32E2DB"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4351C1" w:rsidRPr="00256C15" w14:paraId="4C78433D"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hideMark/>
          </w:tcPr>
          <w:p w14:paraId="33D700BC" w14:textId="77777777" w:rsidR="004351C1" w:rsidRPr="00256C15" w:rsidRDefault="00FE4B84"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23</w:t>
            </w:r>
            <w:r w:rsidR="004351C1" w:rsidRPr="00256C15">
              <w:rPr>
                <w:rFonts w:ascii="Sylfaen" w:eastAsia="Sylfaen" w:hAnsi="Sylfaen"/>
                <w:sz w:val="22"/>
                <w:szCs w:val="22"/>
                <w:lang w:val="ka-GE"/>
              </w:rPr>
              <w:t>3</w:t>
            </w:r>
          </w:p>
        </w:tc>
        <w:tc>
          <w:tcPr>
            <w:tcW w:w="5074" w:type="dxa"/>
            <w:tcBorders>
              <w:top w:val="single" w:sz="4" w:space="0" w:color="auto"/>
              <w:left w:val="single" w:sz="4" w:space="0" w:color="auto"/>
              <w:bottom w:val="single" w:sz="4" w:space="0" w:color="auto"/>
              <w:right w:val="single" w:sz="4" w:space="0" w:color="auto"/>
            </w:tcBorders>
            <w:hideMark/>
          </w:tcPr>
          <w:p w14:paraId="5A4400AA" w14:textId="77777777" w:rsidR="004B1673" w:rsidRPr="00256C15" w:rsidRDefault="004B1673" w:rsidP="00461C76">
            <w:pPr>
              <w:spacing w:after="0"/>
              <w:rPr>
                <w:rFonts w:ascii="Sylfaen" w:eastAsia="Times New Roman" w:hAnsi="Sylfaen"/>
                <w:lang w:val="ka-GE"/>
              </w:rPr>
            </w:pPr>
            <w:r w:rsidRPr="00256C15">
              <w:rPr>
                <w:rFonts w:ascii="Sylfaen" w:eastAsia="Times New Roman" w:hAnsi="Sylfaen"/>
                <w:lang w:val="ka-GE"/>
              </w:rPr>
              <w:t>ადბ-ფუბინაკა</w:t>
            </w:r>
          </w:p>
          <w:p w14:paraId="7DDA67D3" w14:textId="77777777" w:rsidR="004351C1" w:rsidRPr="00256C15" w:rsidRDefault="004B1673" w:rsidP="004A3D02">
            <w:pPr>
              <w:spacing w:after="0"/>
              <w:jc w:val="both"/>
              <w:rPr>
                <w:rFonts w:ascii="Sylfaen" w:hAnsi="Sylfaen"/>
                <w:lang w:val="ka-GE"/>
              </w:rPr>
            </w:pPr>
            <w:r w:rsidRPr="00256C15">
              <w:rPr>
                <w:rFonts w:ascii="Sylfaen" w:eastAsia="Times New Roman" w:hAnsi="Sylfaen"/>
                <w:lang w:val="ka-GE"/>
              </w:rPr>
              <w:t>ADB-FUBINACA</w:t>
            </w:r>
          </w:p>
        </w:tc>
        <w:tc>
          <w:tcPr>
            <w:tcW w:w="1305" w:type="dxa"/>
            <w:tcBorders>
              <w:top w:val="single" w:sz="4" w:space="0" w:color="auto"/>
              <w:left w:val="single" w:sz="4" w:space="0" w:color="auto"/>
              <w:bottom w:val="single" w:sz="4" w:space="0" w:color="auto"/>
              <w:right w:val="single" w:sz="4" w:space="0" w:color="auto"/>
            </w:tcBorders>
            <w:hideMark/>
          </w:tcPr>
          <w:p w14:paraId="3ECE0356"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hideMark/>
          </w:tcPr>
          <w:p w14:paraId="0062D37C"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hideMark/>
          </w:tcPr>
          <w:p w14:paraId="6A57FC55"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4351C1" w:rsidRPr="00256C15" w14:paraId="16A514C9"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hideMark/>
          </w:tcPr>
          <w:p w14:paraId="3CB854C6" w14:textId="77777777" w:rsidR="004351C1" w:rsidRPr="00256C15" w:rsidRDefault="00FE4B84"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23</w:t>
            </w:r>
            <w:r w:rsidR="004351C1" w:rsidRPr="00256C15">
              <w:rPr>
                <w:rFonts w:ascii="Sylfaen" w:eastAsia="Sylfaen" w:hAnsi="Sylfaen"/>
                <w:sz w:val="22"/>
                <w:szCs w:val="22"/>
                <w:lang w:val="ka-GE"/>
              </w:rPr>
              <w:t>4</w:t>
            </w:r>
          </w:p>
        </w:tc>
        <w:tc>
          <w:tcPr>
            <w:tcW w:w="5074" w:type="dxa"/>
            <w:tcBorders>
              <w:top w:val="single" w:sz="4" w:space="0" w:color="auto"/>
              <w:left w:val="single" w:sz="4" w:space="0" w:color="auto"/>
              <w:bottom w:val="single" w:sz="4" w:space="0" w:color="auto"/>
              <w:right w:val="single" w:sz="4" w:space="0" w:color="auto"/>
            </w:tcBorders>
            <w:hideMark/>
          </w:tcPr>
          <w:p w14:paraId="06991310" w14:textId="77777777" w:rsidR="00EB01A3" w:rsidRPr="00256C15" w:rsidRDefault="00EB01A3" w:rsidP="004A3D02">
            <w:pPr>
              <w:spacing w:after="0"/>
              <w:rPr>
                <w:rFonts w:ascii="Sylfaen" w:eastAsia="Times New Roman" w:hAnsi="Sylfaen"/>
                <w:lang w:val="ka-GE"/>
              </w:rPr>
            </w:pPr>
            <w:r w:rsidRPr="00256C15">
              <w:rPr>
                <w:rFonts w:ascii="Sylfaen" w:eastAsia="Times New Roman" w:hAnsi="Sylfaen"/>
                <w:lang w:val="ka-GE"/>
              </w:rPr>
              <w:t>ფუბ-ამბ (მმბ-ფუბინაკა, ამბ-ფუბინაკა)</w:t>
            </w:r>
          </w:p>
          <w:p w14:paraId="397D0C34" w14:textId="77777777" w:rsidR="004351C1" w:rsidRPr="00256C15" w:rsidRDefault="00EB01A3" w:rsidP="004A3D02">
            <w:pPr>
              <w:spacing w:after="0"/>
              <w:rPr>
                <w:rFonts w:ascii="Sylfaen" w:hAnsi="Sylfaen"/>
                <w:lang w:val="ka-GE"/>
              </w:rPr>
            </w:pPr>
            <w:r w:rsidRPr="00256C15">
              <w:rPr>
                <w:rFonts w:ascii="Sylfaen" w:eastAsia="Times New Roman" w:hAnsi="Sylfaen"/>
                <w:lang w:val="ka-GE"/>
              </w:rPr>
              <w:t>FUB-AMB (MMB-FUBINACA, AMB-FUBINACA)</w:t>
            </w:r>
          </w:p>
        </w:tc>
        <w:tc>
          <w:tcPr>
            <w:tcW w:w="1305" w:type="dxa"/>
            <w:tcBorders>
              <w:top w:val="single" w:sz="4" w:space="0" w:color="auto"/>
              <w:left w:val="single" w:sz="4" w:space="0" w:color="auto"/>
              <w:bottom w:val="single" w:sz="4" w:space="0" w:color="auto"/>
              <w:right w:val="single" w:sz="4" w:space="0" w:color="auto"/>
            </w:tcBorders>
            <w:hideMark/>
          </w:tcPr>
          <w:p w14:paraId="0D49F3FF"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hideMark/>
          </w:tcPr>
          <w:p w14:paraId="69222D97"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hideMark/>
          </w:tcPr>
          <w:p w14:paraId="5F3BDD49"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4351C1" w:rsidRPr="00256C15" w14:paraId="229DFD7E"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hideMark/>
          </w:tcPr>
          <w:p w14:paraId="561B1FA3" w14:textId="77777777" w:rsidR="004351C1" w:rsidRPr="00256C15" w:rsidRDefault="00FE4B84"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23</w:t>
            </w:r>
            <w:r w:rsidR="004351C1" w:rsidRPr="00256C15">
              <w:rPr>
                <w:rFonts w:ascii="Sylfaen" w:eastAsia="Sylfaen" w:hAnsi="Sylfaen"/>
                <w:sz w:val="22"/>
                <w:szCs w:val="22"/>
                <w:lang w:val="ka-GE"/>
              </w:rPr>
              <w:t>5</w:t>
            </w:r>
          </w:p>
        </w:tc>
        <w:tc>
          <w:tcPr>
            <w:tcW w:w="5074" w:type="dxa"/>
            <w:tcBorders>
              <w:top w:val="single" w:sz="4" w:space="0" w:color="auto"/>
              <w:left w:val="single" w:sz="4" w:space="0" w:color="auto"/>
              <w:bottom w:val="single" w:sz="4" w:space="0" w:color="auto"/>
              <w:right w:val="single" w:sz="4" w:space="0" w:color="auto"/>
            </w:tcBorders>
            <w:hideMark/>
          </w:tcPr>
          <w:p w14:paraId="69998807" w14:textId="77777777" w:rsidR="00EB01A3" w:rsidRPr="00256C15" w:rsidRDefault="00EB01A3" w:rsidP="00461C76">
            <w:pPr>
              <w:spacing w:after="0"/>
              <w:rPr>
                <w:rFonts w:ascii="Sylfaen" w:eastAsia="Times New Roman" w:hAnsi="Sylfaen"/>
                <w:lang w:val="ka-GE"/>
              </w:rPr>
            </w:pPr>
            <w:r w:rsidRPr="00256C15">
              <w:rPr>
                <w:rFonts w:ascii="Sylfaen" w:eastAsia="Times New Roman" w:hAnsi="Sylfaen"/>
                <w:lang w:val="ka-GE"/>
              </w:rPr>
              <w:t>კუმილ-4სნ-ბინაკა</w:t>
            </w:r>
          </w:p>
          <w:p w14:paraId="42047040" w14:textId="77777777" w:rsidR="004351C1" w:rsidRPr="00256C15" w:rsidRDefault="00EB01A3" w:rsidP="004A3D02">
            <w:pPr>
              <w:spacing w:after="0"/>
              <w:rPr>
                <w:rFonts w:ascii="Sylfaen" w:hAnsi="Sylfaen"/>
                <w:lang w:val="ka-GE"/>
              </w:rPr>
            </w:pPr>
            <w:r w:rsidRPr="00256C15">
              <w:rPr>
                <w:rFonts w:ascii="Sylfaen" w:eastAsia="Times New Roman" w:hAnsi="Sylfaen"/>
                <w:lang w:val="ka-GE"/>
              </w:rPr>
              <w:t>CUMYL-4CN-BINACA</w:t>
            </w:r>
          </w:p>
        </w:tc>
        <w:tc>
          <w:tcPr>
            <w:tcW w:w="1305" w:type="dxa"/>
            <w:tcBorders>
              <w:top w:val="single" w:sz="4" w:space="0" w:color="auto"/>
              <w:left w:val="single" w:sz="4" w:space="0" w:color="auto"/>
              <w:bottom w:val="single" w:sz="4" w:space="0" w:color="auto"/>
              <w:right w:val="single" w:sz="4" w:space="0" w:color="auto"/>
            </w:tcBorders>
            <w:hideMark/>
          </w:tcPr>
          <w:p w14:paraId="3F531CD2"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hideMark/>
          </w:tcPr>
          <w:p w14:paraId="72856865"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hideMark/>
          </w:tcPr>
          <w:p w14:paraId="0302EF2B"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4351C1" w:rsidRPr="00256C15" w14:paraId="6D02FD11"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hideMark/>
          </w:tcPr>
          <w:p w14:paraId="22129F72" w14:textId="77777777" w:rsidR="004351C1" w:rsidRPr="00256C15" w:rsidRDefault="00FE4B84"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23</w:t>
            </w:r>
            <w:r w:rsidR="004351C1" w:rsidRPr="00256C15">
              <w:rPr>
                <w:rFonts w:ascii="Sylfaen" w:eastAsia="Sylfaen" w:hAnsi="Sylfaen"/>
                <w:sz w:val="22"/>
                <w:szCs w:val="22"/>
                <w:lang w:val="ka-GE"/>
              </w:rPr>
              <w:t>6</w:t>
            </w:r>
          </w:p>
        </w:tc>
        <w:tc>
          <w:tcPr>
            <w:tcW w:w="5074" w:type="dxa"/>
            <w:tcBorders>
              <w:top w:val="single" w:sz="4" w:space="0" w:color="auto"/>
              <w:left w:val="single" w:sz="4" w:space="0" w:color="auto"/>
              <w:bottom w:val="single" w:sz="4" w:space="0" w:color="auto"/>
              <w:right w:val="single" w:sz="4" w:space="0" w:color="auto"/>
            </w:tcBorders>
            <w:hideMark/>
          </w:tcPr>
          <w:p w14:paraId="3F7BACA2" w14:textId="77777777" w:rsidR="00EB01A3" w:rsidRPr="00256C15" w:rsidRDefault="00EB01A3" w:rsidP="00461C76">
            <w:pPr>
              <w:spacing w:after="0"/>
              <w:ind w:right="2119"/>
              <w:rPr>
                <w:rFonts w:ascii="Sylfaen" w:hAnsi="Sylfaen"/>
                <w:lang w:val="ka-GE"/>
              </w:rPr>
            </w:pPr>
            <w:r w:rsidRPr="00256C15">
              <w:rPr>
                <w:rFonts w:ascii="Sylfaen" w:hAnsi="Sylfaen"/>
                <w:lang w:val="ka-GE"/>
              </w:rPr>
              <w:t>ადბ-ჩმინაკა (მაბ-ჩმინაკა)</w:t>
            </w:r>
          </w:p>
          <w:p w14:paraId="069AA2FD" w14:textId="77777777" w:rsidR="004351C1" w:rsidRPr="00256C15" w:rsidRDefault="00EB01A3" w:rsidP="004A3D02">
            <w:pPr>
              <w:spacing w:after="0"/>
              <w:rPr>
                <w:rFonts w:ascii="Sylfaen" w:hAnsi="Sylfaen"/>
                <w:lang w:val="ka-GE"/>
              </w:rPr>
            </w:pPr>
            <w:r w:rsidRPr="00256C15">
              <w:rPr>
                <w:rFonts w:ascii="Sylfaen" w:eastAsia="Times New Roman" w:hAnsi="Sylfaen"/>
                <w:lang w:val="ka-GE"/>
              </w:rPr>
              <w:t>ADB-CHMINACA  (</w:t>
            </w:r>
            <w:r w:rsidRPr="00256C15">
              <w:rPr>
                <w:rFonts w:ascii="Sylfaen" w:eastAsia="Times New Roman" w:hAnsi="Sylfaen"/>
              </w:rPr>
              <w:t>MAB-CHMINACA)</w:t>
            </w:r>
          </w:p>
        </w:tc>
        <w:tc>
          <w:tcPr>
            <w:tcW w:w="1305" w:type="dxa"/>
            <w:tcBorders>
              <w:top w:val="single" w:sz="4" w:space="0" w:color="auto"/>
              <w:left w:val="single" w:sz="4" w:space="0" w:color="auto"/>
              <w:bottom w:val="single" w:sz="4" w:space="0" w:color="auto"/>
              <w:right w:val="single" w:sz="4" w:space="0" w:color="auto"/>
            </w:tcBorders>
            <w:hideMark/>
          </w:tcPr>
          <w:p w14:paraId="756B791B"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hideMark/>
          </w:tcPr>
          <w:p w14:paraId="3711FFAA"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hideMark/>
          </w:tcPr>
          <w:p w14:paraId="4889E42A"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4351C1" w:rsidRPr="00256C15" w14:paraId="0478CD2F"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hideMark/>
          </w:tcPr>
          <w:p w14:paraId="26B35EE7" w14:textId="77777777" w:rsidR="004351C1" w:rsidRPr="00256C15" w:rsidRDefault="00FE4B84"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23</w:t>
            </w:r>
            <w:r w:rsidR="004351C1" w:rsidRPr="00256C15">
              <w:rPr>
                <w:rFonts w:ascii="Sylfaen" w:eastAsia="Sylfaen" w:hAnsi="Sylfaen"/>
                <w:sz w:val="22"/>
                <w:szCs w:val="22"/>
                <w:lang w:val="ka-GE"/>
              </w:rPr>
              <w:t>7</w:t>
            </w:r>
          </w:p>
        </w:tc>
        <w:tc>
          <w:tcPr>
            <w:tcW w:w="5074" w:type="dxa"/>
            <w:tcBorders>
              <w:top w:val="single" w:sz="4" w:space="0" w:color="auto"/>
              <w:left w:val="single" w:sz="4" w:space="0" w:color="auto"/>
              <w:bottom w:val="single" w:sz="4" w:space="0" w:color="auto"/>
              <w:right w:val="single" w:sz="4" w:space="0" w:color="auto"/>
            </w:tcBorders>
            <w:hideMark/>
          </w:tcPr>
          <w:p w14:paraId="4A4C82C8" w14:textId="77777777" w:rsidR="00EB01A3" w:rsidRPr="00256C15" w:rsidRDefault="00EB01A3" w:rsidP="00461C76">
            <w:pPr>
              <w:spacing w:after="0"/>
              <w:ind w:right="-10"/>
              <w:rPr>
                <w:rFonts w:ascii="Sylfaen" w:eastAsia="Times New Roman" w:hAnsi="Sylfaen"/>
                <w:lang w:val="ka-GE"/>
              </w:rPr>
            </w:pPr>
            <w:r w:rsidRPr="00256C15">
              <w:rPr>
                <w:rFonts w:ascii="Sylfaen" w:eastAsia="Times New Roman" w:hAnsi="Sylfaen"/>
              </w:rPr>
              <w:t>N</w:t>
            </w:r>
            <w:r w:rsidRPr="00256C15">
              <w:rPr>
                <w:rFonts w:ascii="Sylfaen" w:eastAsia="Times New Roman" w:hAnsi="Sylfaen"/>
                <w:lang w:val="ka-GE"/>
              </w:rPr>
              <w:t>-</w:t>
            </w:r>
            <w:proofErr w:type="gramStart"/>
            <w:r w:rsidRPr="00256C15">
              <w:rPr>
                <w:rFonts w:ascii="Sylfaen" w:eastAsia="Times New Roman" w:hAnsi="Sylfaen"/>
                <w:lang w:val="ka-GE"/>
              </w:rPr>
              <w:t>ეთილნორპენტილონი  (</w:t>
            </w:r>
            <w:proofErr w:type="gramEnd"/>
            <w:r w:rsidRPr="00256C15">
              <w:rPr>
                <w:rFonts w:ascii="Sylfaen" w:eastAsia="Times New Roman" w:hAnsi="Sylfaen"/>
                <w:lang w:val="ka-GE"/>
              </w:rPr>
              <w:t>ეფილონი)</w:t>
            </w:r>
          </w:p>
          <w:p w14:paraId="74421BB4" w14:textId="77777777" w:rsidR="004351C1" w:rsidRPr="00256C15" w:rsidRDefault="00EB01A3" w:rsidP="004A3D02">
            <w:pPr>
              <w:spacing w:after="0"/>
              <w:rPr>
                <w:rFonts w:ascii="Sylfaen" w:hAnsi="Sylfaen"/>
                <w:lang w:val="ka-GE"/>
              </w:rPr>
            </w:pPr>
            <w:r w:rsidRPr="00256C15">
              <w:rPr>
                <w:rFonts w:ascii="Sylfaen" w:eastAsia="Times New Roman" w:hAnsi="Sylfaen"/>
                <w:lang w:val="ka-GE"/>
              </w:rPr>
              <w:t>N-ETHYLNORPENTYLONE (Ephylone)</w:t>
            </w:r>
          </w:p>
        </w:tc>
        <w:tc>
          <w:tcPr>
            <w:tcW w:w="1305" w:type="dxa"/>
            <w:tcBorders>
              <w:top w:val="single" w:sz="4" w:space="0" w:color="auto"/>
              <w:left w:val="single" w:sz="4" w:space="0" w:color="auto"/>
              <w:bottom w:val="single" w:sz="4" w:space="0" w:color="auto"/>
              <w:right w:val="single" w:sz="4" w:space="0" w:color="auto"/>
            </w:tcBorders>
            <w:hideMark/>
          </w:tcPr>
          <w:p w14:paraId="272DBB8F"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hideMark/>
          </w:tcPr>
          <w:p w14:paraId="20811778"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hideMark/>
          </w:tcPr>
          <w:p w14:paraId="136E2B1E" w14:textId="77777777" w:rsidR="004351C1" w:rsidRPr="00256C15" w:rsidRDefault="004351C1" w:rsidP="00461C76">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63792305"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296428CA"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238</w:t>
            </w:r>
          </w:p>
        </w:tc>
        <w:tc>
          <w:tcPr>
            <w:tcW w:w="5074" w:type="dxa"/>
            <w:tcBorders>
              <w:top w:val="single" w:sz="4" w:space="0" w:color="auto"/>
              <w:left w:val="single" w:sz="4" w:space="0" w:color="auto"/>
              <w:bottom w:val="single" w:sz="4" w:space="0" w:color="auto"/>
              <w:right w:val="single" w:sz="4" w:space="0" w:color="auto"/>
            </w:tcBorders>
          </w:tcPr>
          <w:p w14:paraId="027DA760"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4-ფლუოროამფეტამინი</w:t>
            </w:r>
          </w:p>
          <w:p w14:paraId="298AC71F"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4-fluoroamphetamine (4-FA)</w:t>
            </w:r>
          </w:p>
        </w:tc>
        <w:tc>
          <w:tcPr>
            <w:tcW w:w="1305" w:type="dxa"/>
            <w:tcBorders>
              <w:top w:val="single" w:sz="4" w:space="0" w:color="auto"/>
              <w:left w:val="single" w:sz="4" w:space="0" w:color="auto"/>
              <w:bottom w:val="single" w:sz="4" w:space="0" w:color="auto"/>
              <w:right w:val="single" w:sz="4" w:space="0" w:color="auto"/>
            </w:tcBorders>
          </w:tcPr>
          <w:p w14:paraId="4C05C169"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13D9BF20"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2385EA45"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5C9BBEBD"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39415B5F"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239</w:t>
            </w:r>
          </w:p>
        </w:tc>
        <w:tc>
          <w:tcPr>
            <w:tcW w:w="5074" w:type="dxa"/>
            <w:tcBorders>
              <w:top w:val="single" w:sz="4" w:space="0" w:color="auto"/>
              <w:left w:val="single" w:sz="4" w:space="0" w:color="auto"/>
              <w:bottom w:val="single" w:sz="4" w:space="0" w:color="auto"/>
              <w:right w:val="single" w:sz="4" w:space="0" w:color="auto"/>
            </w:tcBorders>
          </w:tcPr>
          <w:p w14:paraId="1B5B1C36" w14:textId="77777777" w:rsidR="002D2A31" w:rsidRPr="00256C15" w:rsidRDefault="002D2A31" w:rsidP="002D2A31">
            <w:pPr>
              <w:tabs>
                <w:tab w:val="left" w:pos="849"/>
              </w:tabs>
              <w:spacing w:after="0"/>
              <w:ind w:right="-10"/>
              <w:jc w:val="both"/>
              <w:rPr>
                <w:rFonts w:ascii="Sylfaen" w:eastAsia="Times New Roman" w:hAnsi="Sylfaen"/>
              </w:rPr>
            </w:pPr>
            <w:r w:rsidRPr="00256C15">
              <w:rPr>
                <w:rFonts w:ascii="Sylfaen" w:eastAsia="Times New Roman" w:hAnsi="Sylfaen"/>
              </w:rPr>
              <w:t>5ფ-პბ-22</w:t>
            </w:r>
          </w:p>
          <w:p w14:paraId="11560F26" w14:textId="77777777" w:rsidR="002D2A31" w:rsidRPr="00256C15" w:rsidRDefault="002D2A31" w:rsidP="002D2A31">
            <w:pPr>
              <w:tabs>
                <w:tab w:val="left" w:pos="849"/>
              </w:tabs>
              <w:spacing w:after="0"/>
              <w:ind w:right="-10"/>
              <w:jc w:val="both"/>
              <w:rPr>
                <w:rFonts w:ascii="Sylfaen" w:eastAsia="Times New Roman" w:hAnsi="Sylfaen"/>
              </w:rPr>
            </w:pPr>
            <w:r w:rsidRPr="00256C15">
              <w:rPr>
                <w:rFonts w:ascii="Sylfaen" w:eastAsia="Times New Roman" w:hAnsi="Sylfaen"/>
              </w:rPr>
              <w:t>5F-PB-22</w:t>
            </w:r>
          </w:p>
        </w:tc>
        <w:tc>
          <w:tcPr>
            <w:tcW w:w="1305" w:type="dxa"/>
            <w:tcBorders>
              <w:top w:val="single" w:sz="4" w:space="0" w:color="auto"/>
              <w:left w:val="single" w:sz="4" w:space="0" w:color="auto"/>
              <w:bottom w:val="single" w:sz="4" w:space="0" w:color="auto"/>
              <w:right w:val="single" w:sz="4" w:space="0" w:color="auto"/>
            </w:tcBorders>
          </w:tcPr>
          <w:p w14:paraId="2D8FDBE1"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02F30DA0"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415E6028"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6D327814"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5DF15231"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240</w:t>
            </w:r>
          </w:p>
        </w:tc>
        <w:tc>
          <w:tcPr>
            <w:tcW w:w="5074" w:type="dxa"/>
            <w:tcBorders>
              <w:top w:val="single" w:sz="4" w:space="0" w:color="auto"/>
              <w:left w:val="single" w:sz="4" w:space="0" w:color="auto"/>
              <w:bottom w:val="single" w:sz="4" w:space="0" w:color="auto"/>
              <w:right w:val="single" w:sz="4" w:space="0" w:color="auto"/>
            </w:tcBorders>
          </w:tcPr>
          <w:p w14:paraId="0DEB1378"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ურ-144</w:t>
            </w:r>
          </w:p>
          <w:p w14:paraId="0E56AB21"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UR-144</w:t>
            </w:r>
          </w:p>
        </w:tc>
        <w:tc>
          <w:tcPr>
            <w:tcW w:w="1305" w:type="dxa"/>
            <w:tcBorders>
              <w:top w:val="single" w:sz="4" w:space="0" w:color="auto"/>
              <w:left w:val="single" w:sz="4" w:space="0" w:color="auto"/>
              <w:bottom w:val="single" w:sz="4" w:space="0" w:color="auto"/>
              <w:right w:val="single" w:sz="4" w:space="0" w:color="auto"/>
            </w:tcBorders>
          </w:tcPr>
          <w:p w14:paraId="2DEFBDDF"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6153E648"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6AB642ED"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51DF7F16"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44358C61"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241</w:t>
            </w:r>
          </w:p>
        </w:tc>
        <w:tc>
          <w:tcPr>
            <w:tcW w:w="5074" w:type="dxa"/>
            <w:tcBorders>
              <w:top w:val="single" w:sz="4" w:space="0" w:color="auto"/>
              <w:left w:val="single" w:sz="4" w:space="0" w:color="auto"/>
              <w:bottom w:val="single" w:sz="4" w:space="0" w:color="auto"/>
              <w:right w:val="single" w:sz="4" w:space="0" w:color="auto"/>
            </w:tcBorders>
          </w:tcPr>
          <w:p w14:paraId="55573B7B"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აბ-პინაკა</w:t>
            </w:r>
          </w:p>
          <w:p w14:paraId="0E91BA26"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AB-PINACA</w:t>
            </w:r>
          </w:p>
        </w:tc>
        <w:tc>
          <w:tcPr>
            <w:tcW w:w="1305" w:type="dxa"/>
            <w:tcBorders>
              <w:top w:val="single" w:sz="4" w:space="0" w:color="auto"/>
              <w:left w:val="single" w:sz="4" w:space="0" w:color="auto"/>
              <w:bottom w:val="single" w:sz="4" w:space="0" w:color="auto"/>
              <w:right w:val="single" w:sz="4" w:space="0" w:color="auto"/>
            </w:tcBorders>
          </w:tcPr>
          <w:p w14:paraId="079EFCD4"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79560D41"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75477850"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474F16C5"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061B49BC"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242</w:t>
            </w:r>
          </w:p>
        </w:tc>
        <w:tc>
          <w:tcPr>
            <w:tcW w:w="5074" w:type="dxa"/>
            <w:tcBorders>
              <w:top w:val="single" w:sz="4" w:space="0" w:color="auto"/>
              <w:left w:val="single" w:sz="4" w:space="0" w:color="auto"/>
              <w:bottom w:val="single" w:sz="4" w:space="0" w:color="auto"/>
              <w:right w:val="single" w:sz="4" w:space="0" w:color="auto"/>
            </w:tcBorders>
          </w:tcPr>
          <w:p w14:paraId="5FE8637F" w14:textId="77777777" w:rsidR="002D2A31" w:rsidRPr="00256C15" w:rsidRDefault="002D2A31" w:rsidP="002D2A31">
            <w:pPr>
              <w:spacing w:after="0"/>
              <w:ind w:right="-10"/>
              <w:jc w:val="both"/>
              <w:rPr>
                <w:rFonts w:ascii="Sylfaen" w:eastAsia="Times New Roman" w:hAnsi="Sylfaen"/>
                <w:lang w:val="ka-GE"/>
              </w:rPr>
            </w:pPr>
            <w:r w:rsidRPr="00256C15">
              <w:rPr>
                <w:rFonts w:ascii="Sylfaen" w:eastAsia="Times New Roman" w:hAnsi="Sylfaen"/>
                <w:lang w:val="ka-GE"/>
              </w:rPr>
              <w:t>5ფ-მდმბ-პინაკა</w:t>
            </w:r>
          </w:p>
          <w:p w14:paraId="713DF3CC" w14:textId="77777777" w:rsidR="002D2A31" w:rsidRPr="00256C15" w:rsidRDefault="002D2A31" w:rsidP="002D2A31">
            <w:pPr>
              <w:spacing w:after="0"/>
              <w:ind w:right="-10"/>
              <w:jc w:val="both"/>
              <w:rPr>
                <w:rFonts w:ascii="Sylfaen" w:eastAsia="Times New Roman" w:hAnsi="Sylfaen"/>
                <w:lang w:val="ka-GE"/>
              </w:rPr>
            </w:pPr>
            <w:r w:rsidRPr="00256C15">
              <w:rPr>
                <w:rFonts w:ascii="Sylfaen" w:eastAsia="Times New Roman" w:hAnsi="Sylfaen"/>
                <w:lang w:val="ka-GE"/>
              </w:rPr>
              <w:t>5F-MDMB-PINACA (5F-ADB)</w:t>
            </w:r>
          </w:p>
        </w:tc>
        <w:tc>
          <w:tcPr>
            <w:tcW w:w="1305" w:type="dxa"/>
            <w:tcBorders>
              <w:top w:val="single" w:sz="4" w:space="0" w:color="auto"/>
              <w:left w:val="single" w:sz="4" w:space="0" w:color="auto"/>
              <w:bottom w:val="single" w:sz="4" w:space="0" w:color="auto"/>
              <w:right w:val="single" w:sz="4" w:space="0" w:color="auto"/>
            </w:tcBorders>
          </w:tcPr>
          <w:p w14:paraId="70BED231"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63929005"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08ABF127"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07003ADE"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402966D9"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243</w:t>
            </w:r>
          </w:p>
        </w:tc>
        <w:tc>
          <w:tcPr>
            <w:tcW w:w="5074" w:type="dxa"/>
            <w:tcBorders>
              <w:top w:val="single" w:sz="4" w:space="0" w:color="auto"/>
              <w:left w:val="single" w:sz="4" w:space="0" w:color="auto"/>
              <w:bottom w:val="single" w:sz="4" w:space="0" w:color="auto"/>
              <w:right w:val="single" w:sz="4" w:space="0" w:color="auto"/>
            </w:tcBorders>
          </w:tcPr>
          <w:p w14:paraId="0F5B6029"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აბ-ჩმინაკა</w:t>
            </w:r>
          </w:p>
          <w:p w14:paraId="3F84C9C1"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AB-CHMINACA</w:t>
            </w:r>
          </w:p>
        </w:tc>
        <w:tc>
          <w:tcPr>
            <w:tcW w:w="1305" w:type="dxa"/>
            <w:tcBorders>
              <w:top w:val="single" w:sz="4" w:space="0" w:color="auto"/>
              <w:left w:val="single" w:sz="4" w:space="0" w:color="auto"/>
              <w:bottom w:val="single" w:sz="4" w:space="0" w:color="auto"/>
              <w:right w:val="single" w:sz="4" w:space="0" w:color="auto"/>
            </w:tcBorders>
          </w:tcPr>
          <w:p w14:paraId="643CC82E"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0AD8691A"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2B44BC80"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5EF2B194"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2EDF0B40"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lastRenderedPageBreak/>
              <w:t>244</w:t>
            </w:r>
          </w:p>
        </w:tc>
        <w:tc>
          <w:tcPr>
            <w:tcW w:w="5074" w:type="dxa"/>
            <w:tcBorders>
              <w:top w:val="single" w:sz="4" w:space="0" w:color="auto"/>
              <w:left w:val="single" w:sz="4" w:space="0" w:color="auto"/>
              <w:bottom w:val="single" w:sz="4" w:space="0" w:color="auto"/>
              <w:right w:val="single" w:sz="4" w:space="0" w:color="auto"/>
            </w:tcBorders>
          </w:tcPr>
          <w:p w14:paraId="3DBF5D5B" w14:textId="77777777" w:rsidR="002D2A31" w:rsidRPr="00256C15" w:rsidRDefault="002D2A31" w:rsidP="002D2A31">
            <w:pPr>
              <w:tabs>
                <w:tab w:val="left" w:pos="849"/>
              </w:tabs>
              <w:spacing w:after="0"/>
              <w:ind w:right="-10"/>
              <w:jc w:val="both"/>
              <w:rPr>
                <w:rFonts w:ascii="Sylfaen" w:eastAsia="Times New Roman" w:hAnsi="Sylfaen"/>
              </w:rPr>
            </w:pPr>
            <w:r w:rsidRPr="00256C15">
              <w:rPr>
                <w:rFonts w:ascii="Sylfaen" w:eastAsia="Times New Roman" w:hAnsi="Sylfaen"/>
              </w:rPr>
              <w:t>ტეტრაჰიდროფურანილფენტანილი</w:t>
            </w:r>
          </w:p>
          <w:p w14:paraId="716D545B" w14:textId="77777777" w:rsidR="002D2A31" w:rsidRPr="00256C15" w:rsidRDefault="002D2A31" w:rsidP="002D2A31">
            <w:pPr>
              <w:tabs>
                <w:tab w:val="left" w:pos="849"/>
              </w:tabs>
              <w:spacing w:after="0"/>
              <w:ind w:right="-10"/>
              <w:jc w:val="both"/>
              <w:rPr>
                <w:rFonts w:ascii="Sylfaen" w:eastAsia="Times New Roman" w:hAnsi="Sylfaen"/>
              </w:rPr>
            </w:pPr>
            <w:r w:rsidRPr="00256C15">
              <w:rPr>
                <w:rFonts w:ascii="Sylfaen" w:eastAsia="Times New Roman" w:hAnsi="Sylfaen"/>
              </w:rPr>
              <w:t>tetrahydrofuranylfentanyl (THF-F)</w:t>
            </w:r>
          </w:p>
        </w:tc>
        <w:tc>
          <w:tcPr>
            <w:tcW w:w="1305" w:type="dxa"/>
            <w:tcBorders>
              <w:top w:val="single" w:sz="4" w:space="0" w:color="auto"/>
              <w:left w:val="single" w:sz="4" w:space="0" w:color="auto"/>
              <w:bottom w:val="single" w:sz="4" w:space="0" w:color="auto"/>
              <w:right w:val="single" w:sz="4" w:space="0" w:color="auto"/>
            </w:tcBorders>
          </w:tcPr>
          <w:p w14:paraId="0A4A2145"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58EB116E"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4D08A019"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17885A73"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1F935415"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245</w:t>
            </w:r>
          </w:p>
        </w:tc>
        <w:tc>
          <w:tcPr>
            <w:tcW w:w="5074" w:type="dxa"/>
            <w:tcBorders>
              <w:top w:val="single" w:sz="4" w:space="0" w:color="auto"/>
              <w:left w:val="single" w:sz="4" w:space="0" w:color="auto"/>
              <w:bottom w:val="single" w:sz="4" w:space="0" w:color="auto"/>
              <w:right w:val="single" w:sz="4" w:space="0" w:color="auto"/>
            </w:tcBorders>
          </w:tcPr>
          <w:p w14:paraId="720D70E2"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4-ფლუოროიზობუტირფენტანილი</w:t>
            </w:r>
          </w:p>
          <w:p w14:paraId="08B08458"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4-fluoroisobutyrfentanyl (4-FIBF, pFIBF)</w:t>
            </w:r>
          </w:p>
        </w:tc>
        <w:tc>
          <w:tcPr>
            <w:tcW w:w="1305" w:type="dxa"/>
            <w:tcBorders>
              <w:top w:val="single" w:sz="4" w:space="0" w:color="auto"/>
              <w:left w:val="single" w:sz="4" w:space="0" w:color="auto"/>
              <w:bottom w:val="single" w:sz="4" w:space="0" w:color="auto"/>
              <w:right w:val="single" w:sz="4" w:space="0" w:color="auto"/>
            </w:tcBorders>
          </w:tcPr>
          <w:p w14:paraId="76D1C95B"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69269A66"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08FE1C17"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18EA4D0A"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6502BB2D"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246</w:t>
            </w:r>
          </w:p>
        </w:tc>
        <w:tc>
          <w:tcPr>
            <w:tcW w:w="5074" w:type="dxa"/>
            <w:tcBorders>
              <w:top w:val="single" w:sz="4" w:space="0" w:color="auto"/>
              <w:left w:val="single" w:sz="4" w:space="0" w:color="auto"/>
              <w:bottom w:val="single" w:sz="4" w:space="0" w:color="auto"/>
              <w:right w:val="single" w:sz="4" w:space="0" w:color="auto"/>
            </w:tcBorders>
          </w:tcPr>
          <w:p w14:paraId="34D39F8A" w14:textId="1B85AFCD" w:rsidR="002D2A31" w:rsidRPr="00256C15" w:rsidRDefault="00A9280E" w:rsidP="002D2A31">
            <w:pPr>
              <w:spacing w:after="0"/>
              <w:ind w:right="-10"/>
              <w:jc w:val="both"/>
              <w:rPr>
                <w:rFonts w:ascii="Sylfaen" w:eastAsia="Times New Roman" w:hAnsi="Sylfaen"/>
              </w:rPr>
            </w:pPr>
            <w:r w:rsidRPr="00A9280E">
              <w:rPr>
                <w:rFonts w:ascii="Sylfaen" w:eastAsia="Times New Roman" w:hAnsi="Sylfaen"/>
              </w:rPr>
              <w:t xml:space="preserve">აკრილოილფენტანილი </w:t>
            </w:r>
            <w:r w:rsidR="002D2A31" w:rsidRPr="00256C15">
              <w:rPr>
                <w:rFonts w:ascii="Sylfaen" w:eastAsia="Times New Roman" w:hAnsi="Sylfaen"/>
              </w:rPr>
              <w:t>(აკრილფენტანილი)</w:t>
            </w:r>
          </w:p>
          <w:p w14:paraId="359C4414"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acryloylfentanyl (acrylfentanyl)</w:t>
            </w:r>
          </w:p>
        </w:tc>
        <w:tc>
          <w:tcPr>
            <w:tcW w:w="1305" w:type="dxa"/>
            <w:tcBorders>
              <w:top w:val="single" w:sz="4" w:space="0" w:color="auto"/>
              <w:left w:val="single" w:sz="4" w:space="0" w:color="auto"/>
              <w:bottom w:val="single" w:sz="4" w:space="0" w:color="auto"/>
              <w:right w:val="single" w:sz="4" w:space="0" w:color="auto"/>
            </w:tcBorders>
          </w:tcPr>
          <w:p w14:paraId="46EC9007"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7C5E316F"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449B67CF"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12181265"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6F9A2E21"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247</w:t>
            </w:r>
          </w:p>
        </w:tc>
        <w:tc>
          <w:tcPr>
            <w:tcW w:w="5074" w:type="dxa"/>
            <w:tcBorders>
              <w:top w:val="single" w:sz="4" w:space="0" w:color="auto"/>
              <w:left w:val="single" w:sz="4" w:space="0" w:color="auto"/>
              <w:bottom w:val="single" w:sz="4" w:space="0" w:color="auto"/>
              <w:right w:val="single" w:sz="4" w:space="0" w:color="auto"/>
            </w:tcBorders>
          </w:tcPr>
          <w:p w14:paraId="08E89C5B"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ფურანილფენტანილი</w:t>
            </w:r>
          </w:p>
          <w:p w14:paraId="5EC305FB" w14:textId="77777777" w:rsidR="002D2A31" w:rsidRPr="00256C15" w:rsidRDefault="00256C15" w:rsidP="002D2A31">
            <w:pPr>
              <w:spacing w:after="0"/>
              <w:ind w:right="-10"/>
              <w:jc w:val="both"/>
              <w:rPr>
                <w:rFonts w:ascii="Sylfaen" w:eastAsia="Times New Roman" w:hAnsi="Sylfaen"/>
              </w:rPr>
            </w:pPr>
            <w:r w:rsidRPr="00256C15">
              <w:rPr>
                <w:rFonts w:ascii="Sylfaen" w:eastAsia="Times New Roman" w:hAnsi="Sylfaen"/>
              </w:rPr>
              <w:t>F</w:t>
            </w:r>
            <w:r w:rsidR="002D2A31" w:rsidRPr="00256C15">
              <w:rPr>
                <w:rFonts w:ascii="Sylfaen" w:eastAsia="Times New Roman" w:hAnsi="Sylfaen"/>
              </w:rPr>
              <w:t>uranylfentanyl</w:t>
            </w:r>
          </w:p>
        </w:tc>
        <w:tc>
          <w:tcPr>
            <w:tcW w:w="1305" w:type="dxa"/>
            <w:tcBorders>
              <w:top w:val="single" w:sz="4" w:space="0" w:color="auto"/>
              <w:left w:val="single" w:sz="4" w:space="0" w:color="auto"/>
              <w:bottom w:val="single" w:sz="4" w:space="0" w:color="auto"/>
              <w:right w:val="single" w:sz="4" w:space="0" w:color="auto"/>
            </w:tcBorders>
          </w:tcPr>
          <w:p w14:paraId="7AC94D7D"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17AEB66A"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2498B9AE"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1F6D1EC0"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4086596D"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248</w:t>
            </w:r>
          </w:p>
        </w:tc>
        <w:tc>
          <w:tcPr>
            <w:tcW w:w="5074" w:type="dxa"/>
            <w:tcBorders>
              <w:top w:val="single" w:sz="4" w:space="0" w:color="auto"/>
              <w:left w:val="single" w:sz="4" w:space="0" w:color="auto"/>
              <w:bottom w:val="single" w:sz="4" w:space="0" w:color="auto"/>
              <w:right w:val="single" w:sz="4" w:space="0" w:color="auto"/>
            </w:tcBorders>
          </w:tcPr>
          <w:p w14:paraId="7D216EEE"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ოქფენტანილი</w:t>
            </w:r>
          </w:p>
          <w:p w14:paraId="06A9937B" w14:textId="77777777" w:rsidR="002D2A31" w:rsidRPr="00256C15" w:rsidRDefault="00256C15" w:rsidP="002D2A31">
            <w:pPr>
              <w:spacing w:after="0"/>
              <w:ind w:right="-10"/>
              <w:jc w:val="both"/>
              <w:rPr>
                <w:rFonts w:ascii="Sylfaen" w:eastAsia="Times New Roman" w:hAnsi="Sylfaen"/>
              </w:rPr>
            </w:pPr>
            <w:r w:rsidRPr="00256C15">
              <w:rPr>
                <w:rFonts w:ascii="Sylfaen" w:eastAsia="Times New Roman" w:hAnsi="Sylfaen"/>
              </w:rPr>
              <w:t>O</w:t>
            </w:r>
            <w:r w:rsidR="002D2A31" w:rsidRPr="00256C15">
              <w:rPr>
                <w:rFonts w:ascii="Sylfaen" w:eastAsia="Times New Roman" w:hAnsi="Sylfaen"/>
              </w:rPr>
              <w:t>cfentanil</w:t>
            </w:r>
          </w:p>
        </w:tc>
        <w:tc>
          <w:tcPr>
            <w:tcW w:w="1305" w:type="dxa"/>
            <w:tcBorders>
              <w:top w:val="single" w:sz="4" w:space="0" w:color="auto"/>
              <w:left w:val="single" w:sz="4" w:space="0" w:color="auto"/>
              <w:bottom w:val="single" w:sz="4" w:space="0" w:color="auto"/>
              <w:right w:val="single" w:sz="4" w:space="0" w:color="auto"/>
            </w:tcBorders>
          </w:tcPr>
          <w:p w14:paraId="328B8244"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2D114777"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0AEF7521"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r>
      <w:tr w:rsidR="002D2A31" w:rsidRPr="00256C15" w14:paraId="33F47B17" w14:textId="77777777" w:rsidTr="00E94C11">
        <w:trPr>
          <w:trHeight w:val="366"/>
        </w:trPr>
        <w:tc>
          <w:tcPr>
            <w:tcW w:w="596" w:type="dxa"/>
            <w:tcBorders>
              <w:top w:val="single" w:sz="4" w:space="0" w:color="auto"/>
              <w:left w:val="single" w:sz="4" w:space="0" w:color="auto"/>
              <w:bottom w:val="single" w:sz="4" w:space="0" w:color="auto"/>
              <w:right w:val="single" w:sz="4" w:space="0" w:color="auto"/>
            </w:tcBorders>
          </w:tcPr>
          <w:p w14:paraId="38416239"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sz w:val="22"/>
                <w:szCs w:val="22"/>
                <w:lang w:val="ka-GE"/>
              </w:rPr>
            </w:pPr>
            <w:r w:rsidRPr="00256C15">
              <w:rPr>
                <w:rFonts w:ascii="Sylfaen" w:eastAsia="Sylfaen" w:hAnsi="Sylfaen"/>
                <w:sz w:val="22"/>
                <w:szCs w:val="22"/>
                <w:lang w:val="ka-GE"/>
              </w:rPr>
              <w:t>249</w:t>
            </w:r>
          </w:p>
        </w:tc>
        <w:tc>
          <w:tcPr>
            <w:tcW w:w="5074" w:type="dxa"/>
            <w:tcBorders>
              <w:top w:val="single" w:sz="4" w:space="0" w:color="auto"/>
              <w:left w:val="single" w:sz="4" w:space="0" w:color="auto"/>
              <w:bottom w:val="single" w:sz="4" w:space="0" w:color="auto"/>
              <w:right w:val="single" w:sz="4" w:space="0" w:color="auto"/>
            </w:tcBorders>
          </w:tcPr>
          <w:p w14:paraId="3F620092" w14:textId="77777777" w:rsidR="002D2A31" w:rsidRPr="00256C15" w:rsidRDefault="002D2A31" w:rsidP="002D2A31">
            <w:pPr>
              <w:spacing w:after="0"/>
              <w:ind w:right="-10"/>
              <w:jc w:val="both"/>
              <w:rPr>
                <w:rFonts w:ascii="Sylfaen" w:eastAsia="Times New Roman" w:hAnsi="Sylfaen"/>
              </w:rPr>
            </w:pPr>
            <w:r w:rsidRPr="00256C15">
              <w:rPr>
                <w:rFonts w:ascii="Sylfaen" w:eastAsia="Times New Roman" w:hAnsi="Sylfaen"/>
              </w:rPr>
              <w:t>კარფენტანილი</w:t>
            </w:r>
          </w:p>
          <w:p w14:paraId="2DBCAF0A" w14:textId="77777777" w:rsidR="002D2A31" w:rsidRPr="00256C15" w:rsidRDefault="00256C15" w:rsidP="002D2A31">
            <w:pPr>
              <w:spacing w:after="0"/>
              <w:ind w:right="-10"/>
              <w:jc w:val="both"/>
              <w:rPr>
                <w:rFonts w:ascii="Sylfaen" w:eastAsia="Times New Roman" w:hAnsi="Sylfaen"/>
              </w:rPr>
            </w:pPr>
            <w:r w:rsidRPr="00256C15">
              <w:rPr>
                <w:rFonts w:ascii="Sylfaen" w:eastAsia="Times New Roman" w:hAnsi="Sylfaen"/>
              </w:rPr>
              <w:t>C</w:t>
            </w:r>
            <w:r w:rsidR="002D2A31" w:rsidRPr="00256C15">
              <w:rPr>
                <w:rFonts w:ascii="Sylfaen" w:eastAsia="Times New Roman" w:hAnsi="Sylfaen"/>
              </w:rPr>
              <w:t>arfentanil</w:t>
            </w:r>
          </w:p>
        </w:tc>
        <w:tc>
          <w:tcPr>
            <w:tcW w:w="1305" w:type="dxa"/>
            <w:tcBorders>
              <w:top w:val="single" w:sz="4" w:space="0" w:color="auto"/>
              <w:left w:val="single" w:sz="4" w:space="0" w:color="auto"/>
              <w:bottom w:val="single" w:sz="4" w:space="0" w:color="auto"/>
              <w:right w:val="single" w:sz="4" w:space="0" w:color="auto"/>
            </w:tcBorders>
          </w:tcPr>
          <w:p w14:paraId="3A93EFD8"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134" w:type="dxa"/>
            <w:tcBorders>
              <w:top w:val="single" w:sz="4" w:space="0" w:color="auto"/>
              <w:left w:val="single" w:sz="4" w:space="0" w:color="auto"/>
              <w:bottom w:val="single" w:sz="4" w:space="0" w:color="auto"/>
              <w:right w:val="single" w:sz="4" w:space="0" w:color="auto"/>
            </w:tcBorders>
          </w:tcPr>
          <w:p w14:paraId="586509CF"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p>
        </w:tc>
        <w:tc>
          <w:tcPr>
            <w:tcW w:w="1276" w:type="dxa"/>
            <w:tcBorders>
              <w:top w:val="single" w:sz="4" w:space="0" w:color="auto"/>
              <w:left w:val="single" w:sz="4" w:space="0" w:color="auto"/>
              <w:bottom w:val="single" w:sz="4" w:space="0" w:color="auto"/>
              <w:right w:val="single" w:sz="4" w:space="0" w:color="auto"/>
            </w:tcBorders>
          </w:tcPr>
          <w:p w14:paraId="373629F5" w14:textId="77777777" w:rsidR="002D2A31" w:rsidRPr="00256C15" w:rsidRDefault="002D2A31" w:rsidP="002D2A3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rPr>
                <w:rFonts w:ascii="Sylfaen" w:hAnsi="Sylfaen"/>
                <w:sz w:val="22"/>
                <w:szCs w:val="22"/>
                <w:lang w:val="ka-GE"/>
              </w:rPr>
            </w:pPr>
            <w:r w:rsidRPr="00256C15">
              <w:rPr>
                <w:rFonts w:ascii="Sylfaen" w:hAnsi="Sylfaen"/>
                <w:sz w:val="22"/>
                <w:szCs w:val="22"/>
                <w:lang w:val="ka-GE"/>
              </w:rPr>
              <w:t>-</w:t>
            </w:r>
            <w:r w:rsidR="00450FBF" w:rsidRPr="00256C15">
              <w:rPr>
                <w:rFonts w:ascii="Sylfaen" w:hAnsi="Sylfaen"/>
                <w:sz w:val="22"/>
                <w:szCs w:val="22"/>
                <w:lang w:val="ka-GE"/>
              </w:rPr>
              <w:t>“</w:t>
            </w:r>
          </w:p>
        </w:tc>
      </w:tr>
    </w:tbl>
    <w:p w14:paraId="4522E816" w14:textId="77777777" w:rsidR="004351C1" w:rsidRPr="00256C15" w:rsidRDefault="004351C1" w:rsidP="00C53F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rPr>
      </w:pPr>
      <w:r w:rsidRPr="00256C15">
        <w:rPr>
          <w:rFonts w:ascii="Sylfaen" w:hAnsi="Sylfaen" w:cs="Sylfaen"/>
          <w:lang w:val="ka-GE"/>
        </w:rPr>
        <w:tab/>
      </w:r>
      <w:r w:rsidRPr="00256C15">
        <w:rPr>
          <w:rFonts w:ascii="Sylfaen" w:hAnsi="Sylfaen"/>
          <w:lang w:val="ka-GE"/>
        </w:rPr>
        <w:t xml:space="preserve"> </w:t>
      </w:r>
      <w:r w:rsidR="00C53FB7">
        <w:rPr>
          <w:rFonts w:ascii="Sylfaen" w:hAnsi="Sylfaen"/>
          <w:lang w:val="ka-GE"/>
        </w:rPr>
        <w:t>‘‘.</w:t>
      </w:r>
    </w:p>
    <w:p w14:paraId="672E7FD0" w14:textId="77777777" w:rsidR="004351C1" w:rsidRPr="00256C15"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lang w:val="ka-GE"/>
        </w:rPr>
      </w:pPr>
    </w:p>
    <w:p w14:paraId="7DEA3702" w14:textId="77777777" w:rsidR="004351C1" w:rsidRPr="00256C15"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rPr>
      </w:pPr>
    </w:p>
    <w:p w14:paraId="1D4D4FE0" w14:textId="77777777" w:rsidR="004351C1" w:rsidRPr="00256C15"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lang w:val="ka-GE"/>
        </w:rPr>
      </w:pPr>
      <w:r w:rsidRPr="00256C15">
        <w:rPr>
          <w:rFonts w:ascii="Sylfaen" w:hAnsi="Sylfaen"/>
          <w:b/>
          <w:lang w:val="ka-GE"/>
        </w:rPr>
        <w:tab/>
        <w:t>მუხლი 2.</w:t>
      </w:r>
      <w:r w:rsidRPr="00256C15">
        <w:rPr>
          <w:rFonts w:ascii="Sylfaen" w:hAnsi="Sylfaen"/>
          <w:lang w:val="ka-GE"/>
        </w:rPr>
        <w:t xml:space="preserve"> ეს </w:t>
      </w:r>
      <w:r w:rsidRPr="00256C15">
        <w:rPr>
          <w:rFonts w:ascii="Sylfaen" w:hAnsi="Sylfaen" w:cs="Sylfaen"/>
          <w:lang w:val="ka-GE"/>
        </w:rPr>
        <w:t>კანონი ამოქმედდეს გამოქვეყნებიდან 30-ე დღეს.</w:t>
      </w:r>
    </w:p>
    <w:p w14:paraId="39FDF980" w14:textId="77777777" w:rsidR="004351C1" w:rsidRPr="00256C15"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lang w:val="ka-GE"/>
        </w:rPr>
      </w:pPr>
    </w:p>
    <w:p w14:paraId="5F597505" w14:textId="77777777" w:rsidR="004351C1" w:rsidRPr="00256C15"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lang w:val="ka-GE"/>
        </w:rPr>
      </w:pPr>
    </w:p>
    <w:p w14:paraId="05EB32A3" w14:textId="77777777" w:rsidR="004351C1" w:rsidRPr="00256C15"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lang w:val="ka-GE"/>
        </w:rPr>
      </w:pPr>
      <w:r w:rsidRPr="00256C15">
        <w:rPr>
          <w:rFonts w:ascii="Sylfaen" w:hAnsi="Sylfaen" w:cs="Sylfaen"/>
          <w:lang w:val="ka-GE"/>
        </w:rPr>
        <w:t xml:space="preserve"> </w:t>
      </w:r>
      <w:r w:rsidRPr="00256C15">
        <w:rPr>
          <w:rFonts w:ascii="Sylfaen" w:hAnsi="Sylfaen" w:cs="Sylfaen"/>
          <w:lang w:val="ka-GE"/>
        </w:rPr>
        <w:tab/>
      </w:r>
      <w:r w:rsidRPr="00256C15">
        <w:rPr>
          <w:rFonts w:ascii="Sylfaen" w:hAnsi="Sylfaen" w:cs="Sylfaen"/>
          <w:b/>
          <w:lang w:val="ka-GE"/>
        </w:rPr>
        <w:t>საქართველოს პრეზიდენტი</w:t>
      </w:r>
      <w:r w:rsidRPr="00256C15">
        <w:rPr>
          <w:rFonts w:ascii="Sylfaen" w:hAnsi="Sylfaen" w:cs="Sylfaen"/>
          <w:lang w:val="ka-GE"/>
        </w:rPr>
        <w:t xml:space="preserve">                                           </w:t>
      </w:r>
      <w:r w:rsidR="00763C73" w:rsidRPr="00256C15">
        <w:rPr>
          <w:rFonts w:ascii="Sylfaen" w:hAnsi="Sylfaen" w:cs="Sylfaen"/>
          <w:b/>
          <w:bCs/>
          <w:i/>
          <w:iCs/>
          <w:lang w:val="ka-GE"/>
        </w:rPr>
        <w:t>სალომე ზურაბიშვილი</w:t>
      </w:r>
    </w:p>
    <w:p w14:paraId="2B024752" w14:textId="77777777" w:rsidR="004351C1" w:rsidRPr="00256C15" w:rsidRDefault="004351C1" w:rsidP="00EF2F50">
      <w:pPr>
        <w:pStyle w:val="NoSpacing"/>
        <w:spacing w:line="276" w:lineRule="auto"/>
        <w:jc w:val="center"/>
        <w:rPr>
          <w:rFonts w:ascii="Sylfaen" w:hAnsi="Sylfaen" w:cs="Sylfaen"/>
          <w:b/>
          <w:lang w:val="ka-GE"/>
        </w:rPr>
      </w:pPr>
    </w:p>
    <w:p w14:paraId="1176DFCC" w14:textId="77777777" w:rsidR="004351C1" w:rsidRPr="00256C15" w:rsidRDefault="004351C1" w:rsidP="00EF2F50">
      <w:pPr>
        <w:pStyle w:val="NoSpacing"/>
        <w:spacing w:line="276" w:lineRule="auto"/>
        <w:jc w:val="center"/>
        <w:rPr>
          <w:rFonts w:ascii="Sylfaen" w:hAnsi="Sylfaen" w:cs="Sylfaen"/>
          <w:b/>
          <w:lang w:val="ka-GE"/>
        </w:rPr>
      </w:pPr>
    </w:p>
    <w:p w14:paraId="187441C5" w14:textId="77777777" w:rsidR="004351C1" w:rsidRPr="00256C15" w:rsidRDefault="004351C1" w:rsidP="00EF2F50">
      <w:pPr>
        <w:pStyle w:val="NoSpacing"/>
        <w:spacing w:line="276" w:lineRule="auto"/>
        <w:jc w:val="center"/>
        <w:rPr>
          <w:rFonts w:ascii="Sylfaen" w:hAnsi="Sylfaen" w:cs="Sylfaen"/>
          <w:b/>
          <w:lang w:val="ka-GE"/>
        </w:rPr>
      </w:pPr>
    </w:p>
    <w:p w14:paraId="3F0BDFEF" w14:textId="77777777" w:rsidR="004351C1" w:rsidRPr="00256C15" w:rsidRDefault="004351C1" w:rsidP="00EF2F50">
      <w:pPr>
        <w:pStyle w:val="NoSpacing"/>
        <w:spacing w:line="276" w:lineRule="auto"/>
        <w:jc w:val="center"/>
        <w:rPr>
          <w:rFonts w:ascii="Sylfaen" w:hAnsi="Sylfaen" w:cs="Sylfaen"/>
          <w:b/>
          <w:lang w:val="ka-GE"/>
        </w:rPr>
      </w:pPr>
    </w:p>
    <w:p w14:paraId="459AA499" w14:textId="77777777" w:rsidR="004351C1" w:rsidRPr="00256C15" w:rsidRDefault="004351C1" w:rsidP="00EF2F50">
      <w:pPr>
        <w:pStyle w:val="NoSpacing"/>
        <w:spacing w:line="276" w:lineRule="auto"/>
        <w:jc w:val="center"/>
        <w:rPr>
          <w:rFonts w:ascii="Sylfaen" w:hAnsi="Sylfaen" w:cs="Sylfaen"/>
          <w:b/>
          <w:lang w:val="ka-GE"/>
        </w:rPr>
      </w:pPr>
    </w:p>
    <w:p w14:paraId="58A95414" w14:textId="77777777" w:rsidR="004351C1" w:rsidRPr="00256C15" w:rsidRDefault="004351C1" w:rsidP="00EF2F50">
      <w:pPr>
        <w:pStyle w:val="NoSpacing"/>
        <w:spacing w:line="276" w:lineRule="auto"/>
        <w:jc w:val="center"/>
        <w:rPr>
          <w:rFonts w:ascii="Sylfaen" w:hAnsi="Sylfaen" w:cs="Sylfaen"/>
          <w:b/>
          <w:lang w:val="ka-GE"/>
        </w:rPr>
      </w:pPr>
    </w:p>
    <w:p w14:paraId="730B5C94" w14:textId="77777777" w:rsidR="00856D8C" w:rsidRPr="00256C15" w:rsidRDefault="00856D8C" w:rsidP="00C53FB7">
      <w:pPr>
        <w:pStyle w:val="NoSpacing"/>
        <w:spacing w:line="276" w:lineRule="auto"/>
        <w:rPr>
          <w:rFonts w:ascii="Sylfaen" w:hAnsi="Sylfaen" w:cs="Sylfaen"/>
          <w:b/>
          <w:lang w:val="ka-GE"/>
        </w:rPr>
      </w:pPr>
    </w:p>
    <w:p w14:paraId="15EB8763" w14:textId="77777777" w:rsidR="00856D8C" w:rsidRDefault="00856D8C" w:rsidP="00EF2F50">
      <w:pPr>
        <w:pStyle w:val="NoSpacing"/>
        <w:spacing w:line="276" w:lineRule="auto"/>
        <w:jc w:val="center"/>
        <w:rPr>
          <w:rFonts w:ascii="Sylfaen" w:hAnsi="Sylfaen" w:cs="Sylfaen"/>
          <w:b/>
          <w:lang w:val="ka-GE"/>
        </w:rPr>
      </w:pPr>
    </w:p>
    <w:p w14:paraId="07B5B0EB" w14:textId="77777777" w:rsidR="0032118D" w:rsidRPr="00256C15" w:rsidRDefault="0032118D" w:rsidP="00EF2F50">
      <w:pPr>
        <w:pStyle w:val="NoSpacing"/>
        <w:spacing w:line="276" w:lineRule="auto"/>
        <w:jc w:val="center"/>
        <w:rPr>
          <w:rFonts w:ascii="Sylfaen" w:hAnsi="Sylfaen" w:cs="Sylfaen"/>
          <w:b/>
          <w:lang w:val="ka-GE"/>
        </w:rPr>
      </w:pPr>
    </w:p>
    <w:p w14:paraId="6050D394" w14:textId="77777777" w:rsidR="00856D8C" w:rsidRPr="00256C15" w:rsidRDefault="00856D8C" w:rsidP="00EF2F50">
      <w:pPr>
        <w:pStyle w:val="NoSpacing"/>
        <w:spacing w:line="276" w:lineRule="auto"/>
        <w:jc w:val="center"/>
        <w:rPr>
          <w:rFonts w:ascii="Sylfaen" w:hAnsi="Sylfaen" w:cs="Sylfaen"/>
          <w:b/>
          <w:lang w:val="ka-GE"/>
        </w:rPr>
      </w:pPr>
    </w:p>
    <w:p w14:paraId="17D1B50D" w14:textId="636377BA" w:rsidR="00856D8C" w:rsidRDefault="00856D8C" w:rsidP="00EF2F50">
      <w:pPr>
        <w:pStyle w:val="NoSpacing"/>
        <w:spacing w:line="276" w:lineRule="auto"/>
        <w:jc w:val="center"/>
        <w:rPr>
          <w:rFonts w:ascii="Sylfaen" w:hAnsi="Sylfaen" w:cs="Sylfaen"/>
          <w:b/>
          <w:lang w:val="ka-GE"/>
        </w:rPr>
      </w:pPr>
    </w:p>
    <w:p w14:paraId="79F516A6" w14:textId="4A72D6B7" w:rsidR="002F1D6F" w:rsidRDefault="002F1D6F" w:rsidP="00EF2F50">
      <w:pPr>
        <w:pStyle w:val="NoSpacing"/>
        <w:spacing w:line="276" w:lineRule="auto"/>
        <w:jc w:val="center"/>
        <w:rPr>
          <w:rFonts w:ascii="Sylfaen" w:hAnsi="Sylfaen" w:cs="Sylfaen"/>
          <w:b/>
          <w:lang w:val="ka-GE"/>
        </w:rPr>
      </w:pPr>
    </w:p>
    <w:p w14:paraId="32A4006D" w14:textId="58B1162F" w:rsidR="002F1D6F" w:rsidRDefault="002F1D6F" w:rsidP="00EF2F50">
      <w:pPr>
        <w:pStyle w:val="NoSpacing"/>
        <w:spacing w:line="276" w:lineRule="auto"/>
        <w:jc w:val="center"/>
        <w:rPr>
          <w:rFonts w:ascii="Sylfaen" w:hAnsi="Sylfaen" w:cs="Sylfaen"/>
          <w:b/>
          <w:lang w:val="ka-GE"/>
        </w:rPr>
      </w:pPr>
    </w:p>
    <w:p w14:paraId="1CACF8F2" w14:textId="3A37DDF9" w:rsidR="00684F36" w:rsidRDefault="00684F36" w:rsidP="00EF2F50">
      <w:pPr>
        <w:pStyle w:val="NoSpacing"/>
        <w:spacing w:line="276" w:lineRule="auto"/>
        <w:jc w:val="center"/>
        <w:rPr>
          <w:rFonts w:ascii="Sylfaen" w:hAnsi="Sylfaen" w:cs="Sylfaen"/>
          <w:b/>
          <w:lang w:val="ka-GE"/>
        </w:rPr>
      </w:pPr>
    </w:p>
    <w:p w14:paraId="08D19DCF" w14:textId="4A736E04" w:rsidR="002F1D6F" w:rsidRPr="00684F36" w:rsidRDefault="00684F36" w:rsidP="00684F36">
      <w:pPr>
        <w:spacing w:after="160" w:line="259" w:lineRule="auto"/>
        <w:rPr>
          <w:rFonts w:ascii="Sylfaen" w:eastAsiaTheme="minorEastAsia" w:hAnsi="Sylfaen" w:cs="Sylfaen"/>
          <w:b/>
          <w:lang w:val="ka-GE"/>
        </w:rPr>
      </w:pPr>
      <w:r>
        <w:rPr>
          <w:rFonts w:ascii="Sylfaen" w:hAnsi="Sylfaen" w:cs="Sylfaen"/>
          <w:b/>
          <w:lang w:val="ka-GE"/>
        </w:rPr>
        <w:br w:type="page"/>
      </w:r>
    </w:p>
    <w:p w14:paraId="631B76DB" w14:textId="77777777" w:rsidR="00856D8C" w:rsidRPr="00256C15" w:rsidRDefault="00856D8C" w:rsidP="00EF2F50">
      <w:pPr>
        <w:pStyle w:val="NoSpacing"/>
        <w:spacing w:line="276" w:lineRule="auto"/>
        <w:jc w:val="center"/>
        <w:rPr>
          <w:rFonts w:ascii="Sylfaen" w:hAnsi="Sylfaen" w:cs="Sylfaen"/>
          <w:b/>
          <w:lang w:val="ka-GE"/>
        </w:rPr>
      </w:pPr>
    </w:p>
    <w:p w14:paraId="2FABA62C" w14:textId="77777777" w:rsidR="004351C1" w:rsidRPr="00256C15" w:rsidRDefault="004351C1" w:rsidP="00EF2F50">
      <w:pPr>
        <w:pStyle w:val="NoSpacing"/>
        <w:spacing w:line="276" w:lineRule="auto"/>
        <w:jc w:val="center"/>
        <w:rPr>
          <w:rFonts w:ascii="Sylfaen" w:hAnsi="Sylfaen"/>
          <w:b/>
          <w:lang w:val="ka-GE"/>
        </w:rPr>
      </w:pPr>
      <w:r w:rsidRPr="00256C15">
        <w:rPr>
          <w:rFonts w:ascii="Sylfaen" w:hAnsi="Sylfaen" w:cs="Sylfaen"/>
          <w:b/>
          <w:lang w:val="ka-GE"/>
        </w:rPr>
        <w:t>განმარტებითი</w:t>
      </w:r>
      <w:r w:rsidRPr="00256C15">
        <w:rPr>
          <w:rFonts w:ascii="Sylfaen" w:hAnsi="Sylfaen"/>
          <w:b/>
          <w:lang w:val="ka-GE"/>
        </w:rPr>
        <w:t xml:space="preserve"> </w:t>
      </w:r>
      <w:r w:rsidRPr="00256C15">
        <w:rPr>
          <w:rFonts w:ascii="Sylfaen" w:hAnsi="Sylfaen" w:cs="Sylfaen"/>
          <w:b/>
          <w:lang w:val="ka-GE"/>
        </w:rPr>
        <w:t>ბარათი</w:t>
      </w:r>
    </w:p>
    <w:p w14:paraId="703BB133" w14:textId="77777777" w:rsidR="00991554" w:rsidRPr="00256C15" w:rsidRDefault="00991554" w:rsidP="00991554">
      <w:pPr>
        <w:pStyle w:val="NoSpacing"/>
        <w:spacing w:line="276" w:lineRule="auto"/>
        <w:jc w:val="center"/>
        <w:rPr>
          <w:rFonts w:ascii="Sylfaen" w:hAnsi="Sylfaen" w:cs="Sylfaen"/>
          <w:b/>
          <w:lang w:val="ka-GE"/>
        </w:rPr>
      </w:pPr>
      <w:r w:rsidRPr="00256C15">
        <w:rPr>
          <w:rFonts w:ascii="Sylfaen" w:hAnsi="Sylfaen" w:cs="Sylfaen"/>
          <w:b/>
          <w:lang w:val="ka-GE"/>
        </w:rPr>
        <w:t>საქართველოს კანონის პროექტზე</w:t>
      </w:r>
    </w:p>
    <w:p w14:paraId="6712AE10" w14:textId="77777777" w:rsidR="004351C1" w:rsidRPr="00256C15" w:rsidRDefault="004351C1" w:rsidP="00EF2F50">
      <w:pPr>
        <w:pStyle w:val="NoSpacing"/>
        <w:spacing w:line="276" w:lineRule="auto"/>
        <w:jc w:val="center"/>
        <w:rPr>
          <w:rFonts w:ascii="Sylfaen" w:hAnsi="Sylfaen"/>
          <w:b/>
          <w:lang w:val="ka-GE"/>
        </w:rPr>
      </w:pPr>
    </w:p>
    <w:p w14:paraId="52AC91F9" w14:textId="77777777" w:rsidR="004351C1" w:rsidRPr="00256C15" w:rsidRDefault="004351C1" w:rsidP="00EF2F50">
      <w:pPr>
        <w:pStyle w:val="NoSpacing"/>
        <w:spacing w:line="276" w:lineRule="auto"/>
        <w:jc w:val="center"/>
        <w:rPr>
          <w:rFonts w:ascii="Sylfaen" w:hAnsi="Sylfaen"/>
          <w:b/>
          <w:lang w:val="ka-GE"/>
        </w:rPr>
      </w:pPr>
      <w:r w:rsidRPr="00256C15">
        <w:rPr>
          <w:rFonts w:ascii="Sylfaen" w:hAnsi="Sylfaen"/>
          <w:b/>
          <w:lang w:val="ka-GE"/>
        </w:rPr>
        <w:t>„</w:t>
      </w:r>
      <w:r w:rsidRPr="00256C15">
        <w:rPr>
          <w:rFonts w:ascii="Sylfaen" w:hAnsi="Sylfaen" w:cs="Sylfaen"/>
          <w:b/>
          <w:lang w:val="ka-GE"/>
        </w:rPr>
        <w:t>ნარკოტიკული</w:t>
      </w:r>
      <w:r w:rsidRPr="00256C15">
        <w:rPr>
          <w:rFonts w:ascii="Sylfaen" w:hAnsi="Sylfaen"/>
          <w:b/>
          <w:lang w:val="ka-GE"/>
        </w:rPr>
        <w:t xml:space="preserve"> </w:t>
      </w:r>
      <w:r w:rsidRPr="00256C15">
        <w:rPr>
          <w:rFonts w:ascii="Sylfaen" w:hAnsi="Sylfaen" w:cs="Sylfaen"/>
          <w:b/>
          <w:lang w:val="ka-GE"/>
        </w:rPr>
        <w:t>საშუალებების</w:t>
      </w:r>
      <w:r w:rsidRPr="00256C15">
        <w:rPr>
          <w:rFonts w:ascii="Sylfaen" w:hAnsi="Sylfaen"/>
          <w:b/>
          <w:lang w:val="ka-GE"/>
        </w:rPr>
        <w:t xml:space="preserve">, </w:t>
      </w:r>
      <w:r w:rsidRPr="00256C15">
        <w:rPr>
          <w:rFonts w:ascii="Sylfaen" w:hAnsi="Sylfaen" w:cs="Sylfaen"/>
          <w:b/>
          <w:lang w:val="ka-GE"/>
        </w:rPr>
        <w:t>ფსიქოტროპული</w:t>
      </w:r>
      <w:r w:rsidRPr="00256C15">
        <w:rPr>
          <w:rFonts w:ascii="Sylfaen" w:hAnsi="Sylfaen"/>
          <w:b/>
          <w:lang w:val="ka-GE"/>
        </w:rPr>
        <w:t xml:space="preserve"> </w:t>
      </w:r>
      <w:r w:rsidRPr="00256C15">
        <w:rPr>
          <w:rFonts w:ascii="Sylfaen" w:hAnsi="Sylfaen" w:cs="Sylfaen"/>
          <w:b/>
          <w:lang w:val="ka-GE"/>
        </w:rPr>
        <w:t>ნივთიერებების</w:t>
      </w:r>
      <w:r w:rsidRPr="00256C15">
        <w:rPr>
          <w:rFonts w:ascii="Sylfaen" w:hAnsi="Sylfaen"/>
          <w:b/>
          <w:lang w:val="ka-GE"/>
        </w:rPr>
        <w:t xml:space="preserve">, </w:t>
      </w:r>
      <w:r w:rsidRPr="00256C15">
        <w:rPr>
          <w:rFonts w:ascii="Sylfaen" w:hAnsi="Sylfaen" w:cs="Sylfaen"/>
          <w:b/>
          <w:lang w:val="ka-GE"/>
        </w:rPr>
        <w:t>პრეკურსორების</w:t>
      </w:r>
      <w:r w:rsidR="005722E3">
        <w:rPr>
          <w:rFonts w:ascii="Sylfaen" w:hAnsi="Sylfaen" w:cs="Sylfaen"/>
          <w:b/>
          <w:lang w:val="ka-GE"/>
        </w:rPr>
        <w:t>ა</w:t>
      </w:r>
      <w:r w:rsidRPr="00256C15">
        <w:rPr>
          <w:rFonts w:ascii="Sylfaen" w:hAnsi="Sylfaen"/>
          <w:b/>
          <w:lang w:val="ka-GE"/>
        </w:rPr>
        <w:t xml:space="preserve"> </w:t>
      </w:r>
      <w:r w:rsidRPr="00256C15">
        <w:rPr>
          <w:rFonts w:ascii="Sylfaen" w:hAnsi="Sylfaen" w:cs="Sylfaen"/>
          <w:b/>
          <w:lang w:val="ka-GE"/>
        </w:rPr>
        <w:t>და</w:t>
      </w:r>
      <w:r w:rsidRPr="00256C15">
        <w:rPr>
          <w:rFonts w:ascii="Sylfaen" w:hAnsi="Sylfaen"/>
          <w:b/>
          <w:lang w:val="ka-GE"/>
        </w:rPr>
        <w:t xml:space="preserve"> </w:t>
      </w:r>
    </w:p>
    <w:p w14:paraId="4168E874" w14:textId="6CDD89C3" w:rsidR="00C53FB7" w:rsidRDefault="004351C1" w:rsidP="00EF2F50">
      <w:pPr>
        <w:pStyle w:val="NoSpacing"/>
        <w:spacing w:line="276" w:lineRule="auto"/>
        <w:jc w:val="center"/>
        <w:rPr>
          <w:rFonts w:ascii="Sylfaen" w:hAnsi="Sylfaen" w:cs="Sylfaen"/>
          <w:b/>
          <w:lang w:val="ka-GE"/>
        </w:rPr>
      </w:pPr>
      <w:r w:rsidRPr="00256C15">
        <w:rPr>
          <w:rFonts w:ascii="Sylfaen" w:hAnsi="Sylfaen" w:cs="Sylfaen"/>
          <w:b/>
          <w:lang w:val="ka-GE"/>
        </w:rPr>
        <w:t>ნარკოლოგიური</w:t>
      </w:r>
      <w:r w:rsidRPr="00256C15">
        <w:rPr>
          <w:rFonts w:ascii="Sylfaen" w:hAnsi="Sylfaen"/>
          <w:b/>
          <w:lang w:val="ka-GE"/>
        </w:rPr>
        <w:t xml:space="preserve"> </w:t>
      </w:r>
      <w:r w:rsidRPr="00256C15">
        <w:rPr>
          <w:rFonts w:ascii="Sylfaen" w:hAnsi="Sylfaen" w:cs="Sylfaen"/>
          <w:b/>
          <w:lang w:val="ka-GE"/>
        </w:rPr>
        <w:t>დახმარების</w:t>
      </w:r>
      <w:r w:rsidRPr="00256C15">
        <w:rPr>
          <w:rFonts w:ascii="Sylfaen" w:hAnsi="Sylfaen"/>
          <w:b/>
          <w:lang w:val="ka-GE"/>
        </w:rPr>
        <w:t xml:space="preserve"> </w:t>
      </w:r>
      <w:r w:rsidRPr="00256C15">
        <w:rPr>
          <w:rFonts w:ascii="Sylfaen" w:hAnsi="Sylfaen" w:cs="Sylfaen"/>
          <w:b/>
          <w:lang w:val="ka-GE"/>
        </w:rPr>
        <w:t>შესახებ</w:t>
      </w:r>
      <w:r w:rsidRPr="00256C15">
        <w:rPr>
          <w:rFonts w:ascii="Sylfaen" w:hAnsi="Sylfaen"/>
          <w:b/>
          <w:lang w:val="ka-GE"/>
        </w:rPr>
        <w:t xml:space="preserve">“ </w:t>
      </w:r>
      <w:r w:rsidRPr="00256C15">
        <w:rPr>
          <w:rFonts w:ascii="Sylfaen" w:hAnsi="Sylfaen" w:cs="Sylfaen"/>
          <w:b/>
          <w:lang w:val="ka-GE"/>
        </w:rPr>
        <w:t>საქართველოს</w:t>
      </w:r>
      <w:r w:rsidRPr="00256C15">
        <w:rPr>
          <w:rFonts w:ascii="Sylfaen" w:hAnsi="Sylfaen"/>
          <w:b/>
          <w:lang w:val="ka-GE"/>
        </w:rPr>
        <w:t xml:space="preserve"> </w:t>
      </w:r>
      <w:r w:rsidRPr="00256C15">
        <w:rPr>
          <w:rFonts w:ascii="Sylfaen" w:hAnsi="Sylfaen" w:cs="Sylfaen"/>
          <w:b/>
          <w:lang w:val="ka-GE"/>
        </w:rPr>
        <w:t>კანონში ცვლილების შეტანის თაობაზე</w:t>
      </w:r>
      <w:r w:rsidR="00684F36">
        <w:rPr>
          <w:rFonts w:ascii="Sylfaen" w:hAnsi="Sylfaen" w:cs="Sylfaen"/>
          <w:b/>
          <w:lang w:val="ka-GE"/>
        </w:rPr>
        <w:t>“</w:t>
      </w:r>
    </w:p>
    <w:p w14:paraId="7C548EAA" w14:textId="77777777" w:rsidR="004351C1" w:rsidRPr="00256C15" w:rsidRDefault="004351C1" w:rsidP="00EF2F50">
      <w:pPr>
        <w:spacing w:after="0"/>
        <w:jc w:val="center"/>
        <w:rPr>
          <w:rFonts w:ascii="Sylfaen" w:hAnsi="Sylfaen" w:cs="Sylfaen"/>
          <w:b/>
          <w:lang w:val="ka-GE"/>
        </w:rPr>
      </w:pPr>
    </w:p>
    <w:p w14:paraId="52F20EFC" w14:textId="77777777" w:rsidR="00C53FB7" w:rsidRPr="003A44E3" w:rsidRDefault="00C53FB7" w:rsidP="00C53FB7">
      <w:pPr>
        <w:ind w:firstLine="851"/>
        <w:jc w:val="both"/>
        <w:rPr>
          <w:rFonts w:ascii="Sylfaen" w:hAnsi="Sylfaen"/>
          <w:b/>
          <w:lang w:val="ka-GE"/>
        </w:rPr>
      </w:pPr>
      <w:r w:rsidRPr="003A44E3">
        <w:rPr>
          <w:rFonts w:ascii="Sylfaen" w:hAnsi="Sylfaen"/>
          <w:b/>
          <w:lang w:val="ka-GE"/>
        </w:rPr>
        <w:t>ა) ზოგადი ინფორმაცია კანონპროექტის შესახებ:</w:t>
      </w:r>
    </w:p>
    <w:p w14:paraId="2B35C3DF" w14:textId="77777777" w:rsidR="00C53FB7" w:rsidRPr="003A44E3" w:rsidRDefault="00C53FB7" w:rsidP="00C53FB7">
      <w:pPr>
        <w:ind w:firstLine="851"/>
        <w:jc w:val="both"/>
        <w:rPr>
          <w:rFonts w:ascii="Sylfaen" w:hAnsi="Sylfaen"/>
          <w:b/>
          <w:lang w:val="ka-GE"/>
        </w:rPr>
      </w:pPr>
      <w:r w:rsidRPr="003A44E3">
        <w:rPr>
          <w:rFonts w:ascii="Sylfaen" w:hAnsi="Sylfaen"/>
          <w:b/>
          <w:lang w:val="ka-GE"/>
        </w:rPr>
        <w:t>ა.ა) კანონპროექტის მიღების მიზეზი:</w:t>
      </w:r>
    </w:p>
    <w:p w14:paraId="48A8122F" w14:textId="77777777" w:rsidR="00C53FB7" w:rsidRPr="003A44E3" w:rsidRDefault="00C53FB7" w:rsidP="00C53FB7">
      <w:pPr>
        <w:widowControl w:val="0"/>
        <w:autoSpaceDE w:val="0"/>
        <w:autoSpaceDN w:val="0"/>
        <w:adjustRightInd w:val="0"/>
        <w:spacing w:before="10" w:line="190" w:lineRule="exact"/>
        <w:ind w:firstLine="851"/>
        <w:rPr>
          <w:rFonts w:ascii="Sylfaen" w:hAnsi="Sylfaen"/>
          <w:b/>
          <w:lang w:val="ka-GE"/>
        </w:rPr>
      </w:pPr>
      <w:r w:rsidRPr="003A44E3">
        <w:rPr>
          <w:rFonts w:ascii="Sylfaen" w:hAnsi="Sylfaen"/>
          <w:b/>
          <w:lang w:val="ka-GE"/>
        </w:rPr>
        <w:t>ა. ა. ა.) პრობლემა რომლის გადაჭრასაც მიზნად ისახავს კანონპროექტი:</w:t>
      </w:r>
    </w:p>
    <w:p w14:paraId="768D0124" w14:textId="77777777" w:rsidR="004351C1" w:rsidRPr="00256C15" w:rsidRDefault="004351C1" w:rsidP="00EF2F50">
      <w:pPr>
        <w:spacing w:after="0"/>
        <w:ind w:firstLine="720"/>
        <w:jc w:val="both"/>
        <w:rPr>
          <w:rFonts w:ascii="Sylfaen" w:hAnsi="Sylfaen"/>
          <w:lang w:val="ka-GE"/>
        </w:rPr>
      </w:pPr>
      <w:r w:rsidRPr="00256C15">
        <w:rPr>
          <w:rFonts w:ascii="Sylfaen" w:hAnsi="Sylfaen"/>
          <w:lang w:val="ka-GE"/>
        </w:rPr>
        <w:t>„ნარკოტიკული საშუალებების, ფსიქოტროპული ნივთიერებების, პრეკურსორებისა და ნარკოლოგიური დახმარების შესახებ“ საქართველოს კანონის პროექტი მომზადდა შემდეგი გარემოების გათვალისწინებით:</w:t>
      </w:r>
    </w:p>
    <w:p w14:paraId="1A71ACB4" w14:textId="77777777" w:rsidR="004351C1" w:rsidRPr="00256C15" w:rsidRDefault="00AA0E99" w:rsidP="00EF2F50">
      <w:pPr>
        <w:spacing w:after="0"/>
        <w:ind w:firstLine="720"/>
        <w:jc w:val="both"/>
        <w:rPr>
          <w:rFonts w:ascii="Sylfaen" w:hAnsi="Sylfaen"/>
          <w:lang w:val="ka-GE"/>
        </w:rPr>
      </w:pPr>
      <w:r w:rsidRPr="00256C15">
        <w:rPr>
          <w:rFonts w:ascii="Sylfaen" w:hAnsi="Sylfaen" w:cs="Sylfaen"/>
        </w:rPr>
        <w:t>ნარკოტიკული</w:t>
      </w:r>
      <w:r w:rsidRPr="00256C15">
        <w:rPr>
          <w:rFonts w:ascii="Sylfaen" w:hAnsi="Sylfaen" w:cs="Sylfaen"/>
          <w:lang w:val="ka-GE"/>
        </w:rPr>
        <w:t xml:space="preserve"> </w:t>
      </w:r>
      <w:r w:rsidRPr="00256C15">
        <w:rPr>
          <w:rFonts w:ascii="Sylfaen" w:hAnsi="Sylfaen" w:cs="Sylfaen"/>
        </w:rPr>
        <w:t>საშუალებების</w:t>
      </w:r>
      <w:r w:rsidRPr="00256C15">
        <w:rPr>
          <w:rFonts w:ascii="Sylfaen" w:hAnsi="Sylfaen" w:cs="Sylfaen"/>
          <w:lang w:val="ka-GE"/>
        </w:rPr>
        <w:t xml:space="preserve"> </w:t>
      </w:r>
      <w:r w:rsidRPr="00256C15">
        <w:rPr>
          <w:rFonts w:ascii="Sylfaen" w:hAnsi="Sylfaen" w:cs="Sylfaen"/>
        </w:rPr>
        <w:t>კომისიის</w:t>
      </w:r>
      <w:r w:rsidRPr="00256C15">
        <w:rPr>
          <w:rFonts w:ascii="Sylfaen" w:hAnsi="Sylfaen" w:cs="Sylfaen"/>
          <w:lang w:val="ka-GE"/>
        </w:rPr>
        <w:t xml:space="preserve"> </w:t>
      </w:r>
      <w:r w:rsidR="00403CD7" w:rsidRPr="00256C15">
        <w:rPr>
          <w:rFonts w:ascii="Sylfaen" w:hAnsi="Sylfaen" w:cs="Sylfaen"/>
          <w:lang w:val="ka-GE"/>
        </w:rPr>
        <w:t xml:space="preserve">61-ე და </w:t>
      </w:r>
      <w:r w:rsidRPr="00256C15">
        <w:rPr>
          <w:rFonts w:ascii="Sylfaen" w:hAnsi="Sylfaen" w:cs="Arial"/>
        </w:rPr>
        <w:t>62-</w:t>
      </w:r>
      <w:r w:rsidRPr="00256C15">
        <w:rPr>
          <w:rFonts w:ascii="Sylfaen" w:hAnsi="Sylfaen" w:cs="Sylfaen"/>
        </w:rPr>
        <w:t>ე</w:t>
      </w:r>
      <w:r w:rsidRPr="00256C15">
        <w:rPr>
          <w:rFonts w:ascii="Sylfaen" w:hAnsi="Sylfaen" w:cs="Sylfaen"/>
          <w:lang w:val="ka-GE"/>
        </w:rPr>
        <w:t xml:space="preserve"> </w:t>
      </w:r>
      <w:r w:rsidRPr="00256C15">
        <w:rPr>
          <w:rFonts w:ascii="Sylfaen" w:hAnsi="Sylfaen" w:cs="Sylfaen"/>
        </w:rPr>
        <w:t>შეხვედრაზე</w:t>
      </w:r>
      <w:r w:rsidRPr="00256C15">
        <w:rPr>
          <w:rFonts w:ascii="Sylfaen" w:hAnsi="Sylfaen" w:cs="Sylfaen"/>
          <w:lang w:val="ka-GE"/>
        </w:rPr>
        <w:t xml:space="preserve"> </w:t>
      </w:r>
      <w:r w:rsidRPr="00256C15">
        <w:rPr>
          <w:rFonts w:ascii="Sylfaen" w:hAnsi="Sylfaen" w:cs="Sylfaen"/>
        </w:rPr>
        <w:t>მიღებული</w:t>
      </w:r>
      <w:r w:rsidRPr="00256C15">
        <w:rPr>
          <w:rFonts w:ascii="Sylfaen" w:hAnsi="Sylfaen" w:cs="Sylfaen"/>
          <w:lang w:val="ka-GE"/>
        </w:rPr>
        <w:t xml:space="preserve"> </w:t>
      </w:r>
      <w:r w:rsidRPr="00256C15">
        <w:rPr>
          <w:rFonts w:ascii="Sylfaen" w:hAnsi="Sylfaen" w:cs="Sylfaen"/>
        </w:rPr>
        <w:t>გადაწყვეტილებების</w:t>
      </w:r>
      <w:r w:rsidRPr="00256C15">
        <w:rPr>
          <w:rFonts w:ascii="Sylfaen" w:hAnsi="Sylfaen" w:cs="Arial"/>
        </w:rPr>
        <w:t xml:space="preserve"> </w:t>
      </w:r>
      <w:r w:rsidRPr="00256C15">
        <w:rPr>
          <w:rFonts w:ascii="Sylfaen" w:hAnsi="Sylfaen" w:cs="Arial"/>
          <w:lang w:val="ka-GE"/>
        </w:rPr>
        <w:t>(</w:t>
      </w:r>
      <w:r w:rsidR="00A00FF6" w:rsidRPr="00256C15">
        <w:rPr>
          <w:rFonts w:ascii="Sylfaen" w:hAnsi="Sylfaen" w:cs="Arial"/>
        </w:rPr>
        <w:t>61/1; 61/2; 61/3; 61/4; 61/5; 61/6; 61/7; 61/8; 61/9; 61/10;</w:t>
      </w:r>
      <w:r w:rsidR="0025610D" w:rsidRPr="00256C15">
        <w:rPr>
          <w:rFonts w:ascii="Sylfaen" w:hAnsi="Sylfaen" w:cs="Arial"/>
        </w:rPr>
        <w:t xml:space="preserve"> 61/11</w:t>
      </w:r>
      <w:r w:rsidR="00DA4156" w:rsidRPr="00256C15">
        <w:rPr>
          <w:rFonts w:ascii="Sylfaen" w:hAnsi="Sylfaen" w:cs="Arial"/>
          <w:lang w:val="ka-GE"/>
        </w:rPr>
        <w:t>;</w:t>
      </w:r>
      <w:r w:rsidR="0025610D" w:rsidRPr="00256C15">
        <w:rPr>
          <w:rFonts w:ascii="Sylfaen" w:hAnsi="Sylfaen" w:cs="Arial"/>
        </w:rPr>
        <w:t xml:space="preserve"> 61/12</w:t>
      </w:r>
      <w:r w:rsidR="00A00FF6" w:rsidRPr="00256C15">
        <w:rPr>
          <w:rFonts w:ascii="Sylfaen" w:hAnsi="Sylfaen" w:cs="Arial"/>
          <w:lang w:val="ka-GE"/>
        </w:rPr>
        <w:t xml:space="preserve"> და </w:t>
      </w:r>
      <w:r w:rsidR="00DA4156" w:rsidRPr="00256C15">
        <w:rPr>
          <w:rFonts w:ascii="Sylfaen" w:hAnsi="Sylfaen" w:cs="Arial"/>
        </w:rPr>
        <w:t>62/1; 62/2; 62/3; 62/4; 62/5; 62/6; 62/7; 62/8; 62/9; 62/10;</w:t>
      </w:r>
      <w:r w:rsidRPr="00256C15">
        <w:rPr>
          <w:rFonts w:ascii="Sylfaen" w:hAnsi="Sylfaen" w:cs="Arial"/>
        </w:rPr>
        <w:t xml:space="preserve"> 62/11</w:t>
      </w:r>
      <w:r w:rsidR="00A00FF6" w:rsidRPr="00256C15">
        <w:rPr>
          <w:rFonts w:ascii="Sylfaen" w:hAnsi="Sylfaen" w:cs="Arial"/>
          <w:lang w:val="ka-GE"/>
        </w:rPr>
        <w:t>;</w:t>
      </w:r>
      <w:r w:rsidRPr="00256C15">
        <w:rPr>
          <w:rFonts w:ascii="Sylfaen" w:hAnsi="Sylfaen" w:cs="Arial"/>
        </w:rPr>
        <w:t xml:space="preserve"> 62/12</w:t>
      </w:r>
      <w:r w:rsidR="00200D4B" w:rsidRPr="00256C15">
        <w:rPr>
          <w:rFonts w:ascii="Sylfaen" w:hAnsi="Sylfaen" w:cs="Arial"/>
          <w:lang w:val="ka-GE"/>
        </w:rPr>
        <w:t>)</w:t>
      </w:r>
      <w:r w:rsidRPr="00256C15">
        <w:rPr>
          <w:rFonts w:ascii="Sylfaen" w:hAnsi="Sylfaen" w:cs="Arial"/>
          <w:lang w:val="ka-GE"/>
        </w:rPr>
        <w:t xml:space="preserve"> </w:t>
      </w:r>
      <w:r w:rsidRPr="00256C15">
        <w:rPr>
          <w:rFonts w:ascii="Sylfaen" w:hAnsi="Sylfaen" w:cs="Sylfaen"/>
        </w:rPr>
        <w:t>საფუძველზე</w:t>
      </w:r>
      <w:r w:rsidRPr="00256C15">
        <w:rPr>
          <w:rFonts w:ascii="Sylfaen" w:hAnsi="Sylfaen" w:cs="Sylfaen"/>
          <w:lang w:val="ka-GE"/>
        </w:rPr>
        <w:t xml:space="preserve"> </w:t>
      </w:r>
      <w:r w:rsidR="004351C1" w:rsidRPr="00256C15">
        <w:rPr>
          <w:rFonts w:ascii="Sylfaen" w:hAnsi="Sylfaen"/>
          <w:lang w:val="ka-GE"/>
        </w:rPr>
        <w:t xml:space="preserve">გაეროს ,,ნარკოტიკული საშუალებების შესახებ“ 1961 წლის კონვენციის და  „ფსიქოტროპული ნივთიერებების შესახებ“ 1971 წლის კონვენციის და „ნარკოტიკული საშუალებებისა და ფსიქოტროპული ნივთიერებების უკანონო ბრუნვის წინააღმდეგ ბრძოლის შესახებ“ 1988 წლის </w:t>
      </w:r>
      <w:r w:rsidR="00311F7F" w:rsidRPr="00256C15">
        <w:rPr>
          <w:rFonts w:ascii="Sylfaen" w:hAnsi="Sylfaen"/>
          <w:lang w:val="ka-GE"/>
        </w:rPr>
        <w:t>კ</w:t>
      </w:r>
      <w:r w:rsidR="009C6A86" w:rsidRPr="00256C15">
        <w:rPr>
          <w:rFonts w:ascii="Sylfaen" w:hAnsi="Sylfaen"/>
          <w:lang w:val="ka-GE"/>
        </w:rPr>
        <w:t>ონვენცი</w:t>
      </w:r>
      <w:r w:rsidR="00EA5ED9" w:rsidRPr="00256C15">
        <w:rPr>
          <w:rFonts w:ascii="Sylfaen" w:hAnsi="Sylfaen"/>
          <w:lang w:val="ka-GE"/>
        </w:rPr>
        <w:t>ებ</w:t>
      </w:r>
      <w:r w:rsidR="009C6A86" w:rsidRPr="00256C15">
        <w:rPr>
          <w:rFonts w:ascii="Sylfaen" w:hAnsi="Sylfaen"/>
          <w:lang w:val="ka-GE"/>
        </w:rPr>
        <w:t xml:space="preserve">ის </w:t>
      </w:r>
      <w:r w:rsidR="004351C1" w:rsidRPr="00256C15">
        <w:rPr>
          <w:rFonts w:ascii="Sylfaen" w:hAnsi="Sylfaen"/>
          <w:lang w:val="ka-GE"/>
        </w:rPr>
        <w:t xml:space="preserve">თანდართულ </w:t>
      </w:r>
      <w:r w:rsidR="009C6A86" w:rsidRPr="00256C15">
        <w:rPr>
          <w:rFonts w:ascii="Sylfaen" w:hAnsi="Sylfaen"/>
          <w:lang w:val="ka-GE"/>
        </w:rPr>
        <w:t>სიებში განხორციელდა ცვლილება</w:t>
      </w:r>
      <w:r w:rsidR="003227CE" w:rsidRPr="00256C15">
        <w:rPr>
          <w:rFonts w:ascii="Sylfaen" w:hAnsi="Sylfaen"/>
          <w:lang w:val="ka-GE"/>
        </w:rPr>
        <w:t xml:space="preserve"> და</w:t>
      </w:r>
      <w:r w:rsidR="009C6A86" w:rsidRPr="00256C15">
        <w:rPr>
          <w:rFonts w:ascii="Sylfaen" w:hAnsi="Sylfaen"/>
          <w:lang w:val="ka-GE"/>
        </w:rPr>
        <w:t xml:space="preserve"> სიებს </w:t>
      </w:r>
      <w:r w:rsidR="004351C1" w:rsidRPr="00256C15">
        <w:rPr>
          <w:rFonts w:ascii="Sylfaen" w:hAnsi="Sylfaen"/>
          <w:lang w:val="ka-GE"/>
        </w:rPr>
        <w:t>დაემატა რამდენიმე ნივთიერება, კერძოდ:</w:t>
      </w:r>
    </w:p>
    <w:p w14:paraId="15FB3B27" w14:textId="77777777" w:rsidR="00253BDD" w:rsidRPr="00256C15" w:rsidRDefault="00253BDD" w:rsidP="00EF2F50">
      <w:pPr>
        <w:pStyle w:val="ListParagraph"/>
        <w:numPr>
          <w:ilvl w:val="0"/>
          <w:numId w:val="1"/>
        </w:numPr>
        <w:spacing w:after="0" w:line="240" w:lineRule="auto"/>
        <w:jc w:val="both"/>
        <w:rPr>
          <w:rFonts w:ascii="Sylfaen" w:hAnsi="Sylfaen"/>
          <w:lang w:val="ka-GE"/>
        </w:rPr>
      </w:pPr>
      <w:r w:rsidRPr="00256C15">
        <w:rPr>
          <w:rFonts w:ascii="Sylfaen" w:hAnsi="Sylfaen"/>
          <w:lang w:val="ka-GE"/>
        </w:rPr>
        <w:t xml:space="preserve">„ნარკოტიკული საშუალებების შესახებ“ 1961 წლის ერთიანი კონვენციის </w:t>
      </w:r>
      <w:r w:rsidRPr="00256C15">
        <w:rPr>
          <w:rFonts w:ascii="Sylfaen" w:hAnsi="Sylfaen"/>
        </w:rPr>
        <w:t xml:space="preserve">I </w:t>
      </w:r>
      <w:r w:rsidRPr="00256C15">
        <w:rPr>
          <w:rFonts w:ascii="Sylfaen" w:hAnsi="Sylfaen"/>
          <w:lang w:val="ka-GE"/>
        </w:rPr>
        <w:t>სიას დაემატა:</w:t>
      </w:r>
    </w:p>
    <w:p w14:paraId="6218FEC3" w14:textId="77777777" w:rsidR="00253BDD" w:rsidRPr="00256C15" w:rsidRDefault="00253BDD" w:rsidP="00EF2F50">
      <w:pPr>
        <w:spacing w:after="0" w:line="240" w:lineRule="auto"/>
        <w:ind w:left="90"/>
        <w:jc w:val="both"/>
        <w:rPr>
          <w:rFonts w:ascii="Sylfaen" w:hAnsi="Sylfaen"/>
          <w:lang w:val="ka-GE"/>
        </w:rPr>
      </w:pPr>
    </w:p>
    <w:tbl>
      <w:tblPr>
        <w:tblStyle w:val="TableGrid"/>
        <w:tblW w:w="10165" w:type="dxa"/>
        <w:tblLayout w:type="fixed"/>
        <w:tblLook w:val="04A0" w:firstRow="1" w:lastRow="0" w:firstColumn="1" w:lastColumn="0" w:noHBand="0" w:noVBand="1"/>
      </w:tblPr>
      <w:tblGrid>
        <w:gridCol w:w="562"/>
        <w:gridCol w:w="2977"/>
        <w:gridCol w:w="3260"/>
        <w:gridCol w:w="3366"/>
      </w:tblGrid>
      <w:tr w:rsidR="00253BDD" w:rsidRPr="0032118D" w14:paraId="55AB8B9D" w14:textId="77777777" w:rsidTr="000B1C8A">
        <w:tc>
          <w:tcPr>
            <w:tcW w:w="562" w:type="dxa"/>
          </w:tcPr>
          <w:p w14:paraId="73F2767F"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N</w:t>
            </w:r>
          </w:p>
        </w:tc>
        <w:tc>
          <w:tcPr>
            <w:tcW w:w="2977" w:type="dxa"/>
          </w:tcPr>
          <w:p w14:paraId="37B8E969"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დასახელება</w:t>
            </w:r>
          </w:p>
        </w:tc>
        <w:tc>
          <w:tcPr>
            <w:tcW w:w="3260" w:type="dxa"/>
          </w:tcPr>
          <w:p w14:paraId="4BDF43F9" w14:textId="77777777" w:rsidR="00253BDD" w:rsidRPr="00256C15" w:rsidRDefault="00253BDD" w:rsidP="00EF2F50">
            <w:pPr>
              <w:spacing w:after="0"/>
              <w:ind w:left="90"/>
              <w:rPr>
                <w:rFonts w:ascii="Sylfaen" w:hAnsi="Sylfaen"/>
                <w:lang w:val="ka-GE"/>
              </w:rPr>
            </w:pPr>
            <w:r w:rsidRPr="00256C15">
              <w:rPr>
                <w:rFonts w:ascii="Sylfaen" w:hAnsi="Sylfaen"/>
                <w:lang w:val="ka-GE"/>
              </w:rPr>
              <w:t>ქიმიური დასახელება</w:t>
            </w:r>
          </w:p>
        </w:tc>
        <w:tc>
          <w:tcPr>
            <w:tcW w:w="3366" w:type="dxa"/>
          </w:tcPr>
          <w:p w14:paraId="4F3F97B3" w14:textId="77777777" w:rsidR="00253BDD" w:rsidRPr="00256C15" w:rsidRDefault="00253BDD" w:rsidP="00EF2F50">
            <w:pPr>
              <w:spacing w:after="0"/>
              <w:ind w:left="90"/>
              <w:rPr>
                <w:rFonts w:ascii="Sylfaen" w:hAnsi="Sylfaen"/>
                <w:lang w:val="ka-GE"/>
              </w:rPr>
            </w:pPr>
            <w:r w:rsidRPr="00256C15">
              <w:rPr>
                <w:rFonts w:ascii="Sylfaen" w:hAnsi="Sylfaen"/>
                <w:lang w:val="ka-GE"/>
              </w:rPr>
              <w:t>განსახორციელებელი ცვლილება</w:t>
            </w:r>
          </w:p>
        </w:tc>
      </w:tr>
      <w:tr w:rsidR="00717F6C" w:rsidRPr="00256C15" w14:paraId="4CE8086E" w14:textId="77777777" w:rsidTr="000B1C8A">
        <w:tc>
          <w:tcPr>
            <w:tcW w:w="562" w:type="dxa"/>
          </w:tcPr>
          <w:p w14:paraId="3117DADB" w14:textId="77777777" w:rsidR="00717F6C" w:rsidRPr="00256C15" w:rsidRDefault="00561221"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1</w:t>
            </w:r>
          </w:p>
        </w:tc>
        <w:tc>
          <w:tcPr>
            <w:tcW w:w="2977" w:type="dxa"/>
          </w:tcPr>
          <w:p w14:paraId="7B33CEB5" w14:textId="77777777" w:rsidR="00561221" w:rsidRPr="0032118D" w:rsidRDefault="00561221" w:rsidP="00561221">
            <w:pPr>
              <w:spacing w:after="0"/>
              <w:ind w:left="90"/>
              <w:rPr>
                <w:rFonts w:ascii="Sylfaen" w:eastAsia="Times New Roman" w:hAnsi="Sylfaen" w:cs="Times New Roman"/>
                <w:lang w:val="ka-GE"/>
              </w:rPr>
            </w:pPr>
            <w:r w:rsidRPr="0032118D">
              <w:rPr>
                <w:rFonts w:ascii="Sylfaen" w:eastAsia="Times New Roman" w:hAnsi="Sylfaen" w:cs="Times New Roman"/>
                <w:lang w:val="ka-GE"/>
              </w:rPr>
              <w:t>Carfentanil</w:t>
            </w:r>
          </w:p>
          <w:p w14:paraId="0D8DFD14" w14:textId="77777777" w:rsidR="00717F6C" w:rsidRPr="0032118D" w:rsidRDefault="00561221" w:rsidP="00561221">
            <w:pPr>
              <w:spacing w:after="0"/>
              <w:ind w:left="90"/>
              <w:rPr>
                <w:rFonts w:ascii="Sylfaen" w:eastAsia="Times New Roman" w:hAnsi="Sylfaen" w:cs="Times New Roman"/>
                <w:lang w:val="ka-GE"/>
              </w:rPr>
            </w:pPr>
            <w:r w:rsidRPr="0032118D">
              <w:rPr>
                <w:rFonts w:ascii="Sylfaen" w:eastAsia="Times New Roman" w:hAnsi="Sylfaen" w:cs="Times New Roman"/>
                <w:lang w:val="ka-GE"/>
              </w:rPr>
              <w:t>კარფენტანილი</w:t>
            </w:r>
          </w:p>
        </w:tc>
        <w:tc>
          <w:tcPr>
            <w:tcW w:w="3260" w:type="dxa"/>
          </w:tcPr>
          <w:p w14:paraId="1B329D8B" w14:textId="77777777" w:rsidR="00717F6C" w:rsidRPr="00256C15" w:rsidRDefault="00561221" w:rsidP="00EF2F50">
            <w:pPr>
              <w:spacing w:after="0"/>
              <w:ind w:left="90"/>
              <w:rPr>
                <w:rFonts w:ascii="Sylfaen" w:hAnsi="Sylfaen"/>
              </w:rPr>
            </w:pPr>
            <w:r w:rsidRPr="0032118D">
              <w:rPr>
                <w:rFonts w:ascii="Sylfaen" w:hAnsi="Sylfaen"/>
                <w:lang w:val="ka-GE"/>
              </w:rPr>
              <w:t>Methyl 1-(2-phenylethyl)- 4-[phenyl(pr</w:t>
            </w:r>
            <w:r w:rsidRPr="00256C15">
              <w:rPr>
                <w:rFonts w:ascii="Sylfaen" w:hAnsi="Sylfaen"/>
              </w:rPr>
              <w:t>opanoyl)amino]piperidine-4-carboxylate</w:t>
            </w:r>
          </w:p>
        </w:tc>
        <w:tc>
          <w:tcPr>
            <w:tcW w:w="3366" w:type="dxa"/>
            <w:vMerge w:val="restart"/>
          </w:tcPr>
          <w:p w14:paraId="7FD29696" w14:textId="77777777" w:rsidR="00717F6C" w:rsidRPr="00256C15" w:rsidRDefault="00717F6C" w:rsidP="00EF2F50">
            <w:pPr>
              <w:spacing w:after="0"/>
              <w:ind w:left="90"/>
              <w:rPr>
                <w:rFonts w:ascii="Sylfaen" w:hAnsi="Sylfaen"/>
                <w:lang w:val="ka-GE"/>
              </w:rPr>
            </w:pPr>
            <w:r w:rsidRPr="00256C15">
              <w:rPr>
                <w:rFonts w:ascii="Sylfaen" w:hAnsi="Sylfaen"/>
                <w:lang w:val="ka-GE"/>
              </w:rPr>
              <w:t>ნივთიერებები უნდა დაემატოს „ნარკოტიკული საშუალებების, ფსიქოტროპული ნივთიერებების, პრეკურსორების</w:t>
            </w:r>
            <w:r w:rsidR="003B6321">
              <w:rPr>
                <w:rFonts w:ascii="Sylfaen" w:hAnsi="Sylfaen"/>
                <w:lang w:val="ka-GE"/>
              </w:rPr>
              <w:t>ა</w:t>
            </w:r>
            <w:r w:rsidRPr="00256C15">
              <w:rPr>
                <w:rFonts w:ascii="Sylfaen" w:hAnsi="Sylfaen"/>
                <w:lang w:val="ka-GE"/>
              </w:rPr>
              <w:t xml:space="preserve"> და ნარკოლოგიური დახმარების შესახებ“ საქართველოს კანონის </w:t>
            </w:r>
            <w:r w:rsidRPr="00256C15">
              <w:rPr>
                <w:rFonts w:ascii="Sylfaen" w:hAnsi="Sylfaen"/>
              </w:rPr>
              <w:t>“</w:t>
            </w:r>
            <w:r w:rsidRPr="00256C15">
              <w:rPr>
                <w:rFonts w:ascii="Sylfaen" w:hAnsi="Sylfaen"/>
                <w:lang w:val="ka-GE"/>
              </w:rPr>
              <w:t>ბრუნვისათვის მკაცრად შეზღუდული ნარკოტიკული საშუალებების</w:t>
            </w:r>
            <w:r w:rsidRPr="00256C15">
              <w:rPr>
                <w:rFonts w:ascii="Sylfaen" w:hAnsi="Sylfaen"/>
              </w:rPr>
              <w:t>”</w:t>
            </w:r>
            <w:r w:rsidRPr="00256C15">
              <w:rPr>
                <w:rFonts w:ascii="Sylfaen" w:hAnsi="Sylfaen"/>
                <w:lang w:val="ka-GE"/>
              </w:rPr>
              <w:t xml:space="preserve"> ნუსხას (სია 1), </w:t>
            </w:r>
            <w:r w:rsidRPr="00256C15">
              <w:rPr>
                <w:rFonts w:ascii="Sylfaen" w:hAnsi="Sylfaen"/>
                <w:lang w:val="ka-GE"/>
              </w:rPr>
              <w:lastRenderedPageBreak/>
              <w:t>რადგან არ არის დაშვებული სამედიცინო მიზნებისათვის.</w:t>
            </w:r>
          </w:p>
        </w:tc>
      </w:tr>
      <w:tr w:rsidR="009E100C" w:rsidRPr="00256C15" w14:paraId="62B73EDC" w14:textId="77777777" w:rsidTr="000B1C8A">
        <w:tc>
          <w:tcPr>
            <w:tcW w:w="562" w:type="dxa"/>
          </w:tcPr>
          <w:p w14:paraId="7C983B40" w14:textId="77777777" w:rsidR="009E100C" w:rsidRPr="00256C15" w:rsidRDefault="000B1C8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2</w:t>
            </w:r>
          </w:p>
        </w:tc>
        <w:tc>
          <w:tcPr>
            <w:tcW w:w="2977" w:type="dxa"/>
          </w:tcPr>
          <w:p w14:paraId="7725F78A" w14:textId="77777777" w:rsidR="00AC010F" w:rsidRPr="00256C15" w:rsidRDefault="00AC010F" w:rsidP="00AC010F">
            <w:pPr>
              <w:spacing w:after="0"/>
              <w:ind w:left="90"/>
              <w:rPr>
                <w:rFonts w:ascii="Sylfaen" w:eastAsia="Times New Roman" w:hAnsi="Sylfaen" w:cs="Times New Roman"/>
              </w:rPr>
            </w:pPr>
            <w:r w:rsidRPr="00256C15">
              <w:rPr>
                <w:rFonts w:ascii="Sylfaen" w:eastAsia="Times New Roman" w:hAnsi="Sylfaen" w:cs="Times New Roman"/>
              </w:rPr>
              <w:t xml:space="preserve">Ocfentanil </w:t>
            </w:r>
          </w:p>
          <w:p w14:paraId="06965B8D" w14:textId="77777777" w:rsidR="009E100C" w:rsidRPr="00256C15" w:rsidRDefault="00AC010F" w:rsidP="00AC010F">
            <w:pPr>
              <w:spacing w:after="0"/>
              <w:ind w:left="90"/>
              <w:rPr>
                <w:rFonts w:ascii="Sylfaen" w:eastAsia="Times New Roman" w:hAnsi="Sylfaen" w:cs="Times New Roman"/>
              </w:rPr>
            </w:pPr>
            <w:r w:rsidRPr="00256C15">
              <w:rPr>
                <w:rFonts w:ascii="Sylfaen" w:eastAsia="Times New Roman" w:hAnsi="Sylfaen" w:cs="Times New Roman"/>
              </w:rPr>
              <w:t>ოქფენტანილი</w:t>
            </w:r>
          </w:p>
        </w:tc>
        <w:tc>
          <w:tcPr>
            <w:tcW w:w="3260" w:type="dxa"/>
          </w:tcPr>
          <w:p w14:paraId="5142F1C9" w14:textId="77777777" w:rsidR="009E100C" w:rsidRPr="00256C15" w:rsidRDefault="00AC010F" w:rsidP="00EF2F50">
            <w:pPr>
              <w:spacing w:after="0"/>
              <w:ind w:left="90"/>
              <w:rPr>
                <w:rFonts w:ascii="Sylfaen" w:hAnsi="Sylfaen"/>
              </w:rPr>
            </w:pPr>
            <w:r w:rsidRPr="00256C15">
              <w:rPr>
                <w:rFonts w:ascii="Sylfaen" w:hAnsi="Sylfaen"/>
              </w:rPr>
              <w:t>N-(2-Fluorophenyl)-2-methoxy-N-[1-(2-phenylethyl)piperidin-4-yl]acetamide</w:t>
            </w:r>
          </w:p>
        </w:tc>
        <w:tc>
          <w:tcPr>
            <w:tcW w:w="3366" w:type="dxa"/>
            <w:vMerge/>
          </w:tcPr>
          <w:p w14:paraId="10428364" w14:textId="77777777" w:rsidR="009E100C" w:rsidRPr="00256C15" w:rsidRDefault="009E100C" w:rsidP="00EF2F50">
            <w:pPr>
              <w:spacing w:after="0"/>
              <w:ind w:left="90"/>
              <w:rPr>
                <w:rFonts w:ascii="Sylfaen" w:hAnsi="Sylfaen"/>
                <w:lang w:val="ka-GE"/>
              </w:rPr>
            </w:pPr>
          </w:p>
        </w:tc>
      </w:tr>
      <w:tr w:rsidR="009E100C" w:rsidRPr="00256C15" w14:paraId="33AEC1FE" w14:textId="77777777" w:rsidTr="000B1C8A">
        <w:tc>
          <w:tcPr>
            <w:tcW w:w="562" w:type="dxa"/>
          </w:tcPr>
          <w:p w14:paraId="2AF36C38" w14:textId="77777777" w:rsidR="009E100C" w:rsidRPr="00256C15" w:rsidRDefault="000B1C8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3</w:t>
            </w:r>
          </w:p>
        </w:tc>
        <w:tc>
          <w:tcPr>
            <w:tcW w:w="2977" w:type="dxa"/>
          </w:tcPr>
          <w:p w14:paraId="578B6234" w14:textId="77777777" w:rsidR="00AC010F" w:rsidRPr="00256C15" w:rsidRDefault="00AC010F" w:rsidP="00AC010F">
            <w:pPr>
              <w:spacing w:after="0"/>
              <w:ind w:left="90"/>
              <w:rPr>
                <w:rFonts w:ascii="Sylfaen" w:eastAsia="Times New Roman" w:hAnsi="Sylfaen" w:cs="Times New Roman"/>
              </w:rPr>
            </w:pPr>
            <w:r w:rsidRPr="00256C15">
              <w:rPr>
                <w:rFonts w:ascii="Sylfaen" w:eastAsia="Times New Roman" w:hAnsi="Sylfaen" w:cs="Times New Roman"/>
              </w:rPr>
              <w:t xml:space="preserve">Furanylfentanyl </w:t>
            </w:r>
          </w:p>
          <w:p w14:paraId="19435822" w14:textId="77777777" w:rsidR="009E100C" w:rsidRPr="00256C15" w:rsidRDefault="00AC010F" w:rsidP="00AC010F">
            <w:pPr>
              <w:spacing w:after="0"/>
              <w:ind w:left="90"/>
              <w:rPr>
                <w:rFonts w:ascii="Sylfaen" w:eastAsia="Times New Roman" w:hAnsi="Sylfaen" w:cs="Times New Roman"/>
              </w:rPr>
            </w:pPr>
            <w:r w:rsidRPr="00256C15">
              <w:rPr>
                <w:rFonts w:ascii="Sylfaen" w:eastAsia="Times New Roman" w:hAnsi="Sylfaen" w:cs="Times New Roman"/>
              </w:rPr>
              <w:t>ფურანილფენტანილი</w:t>
            </w:r>
          </w:p>
        </w:tc>
        <w:tc>
          <w:tcPr>
            <w:tcW w:w="3260" w:type="dxa"/>
          </w:tcPr>
          <w:p w14:paraId="4798D1C4" w14:textId="77777777" w:rsidR="009E100C" w:rsidRPr="00256C15" w:rsidRDefault="00AC010F" w:rsidP="00EF2F50">
            <w:pPr>
              <w:spacing w:after="0"/>
              <w:ind w:left="90"/>
              <w:rPr>
                <w:rFonts w:ascii="Sylfaen" w:hAnsi="Sylfaen"/>
              </w:rPr>
            </w:pPr>
            <w:r w:rsidRPr="00256C15">
              <w:rPr>
                <w:rFonts w:ascii="Sylfaen" w:hAnsi="Sylfaen"/>
              </w:rPr>
              <w:t>N-Phenyl-N-[1-(2-phenylethyl)piperidin-4-yl]-furan-2-carboxamide</w:t>
            </w:r>
          </w:p>
        </w:tc>
        <w:tc>
          <w:tcPr>
            <w:tcW w:w="3366" w:type="dxa"/>
            <w:vMerge/>
          </w:tcPr>
          <w:p w14:paraId="4CB415A2" w14:textId="77777777" w:rsidR="009E100C" w:rsidRPr="00256C15" w:rsidRDefault="009E100C" w:rsidP="00EF2F50">
            <w:pPr>
              <w:spacing w:after="0"/>
              <w:ind w:left="90"/>
              <w:rPr>
                <w:rFonts w:ascii="Sylfaen" w:hAnsi="Sylfaen"/>
                <w:lang w:val="ka-GE"/>
              </w:rPr>
            </w:pPr>
          </w:p>
        </w:tc>
      </w:tr>
      <w:tr w:rsidR="009E100C" w:rsidRPr="00256C15" w14:paraId="454A4D7E" w14:textId="77777777" w:rsidTr="000B1C8A">
        <w:tc>
          <w:tcPr>
            <w:tcW w:w="562" w:type="dxa"/>
          </w:tcPr>
          <w:p w14:paraId="5254F474" w14:textId="77777777" w:rsidR="009E100C" w:rsidRPr="00256C15" w:rsidRDefault="000B1C8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4</w:t>
            </w:r>
          </w:p>
        </w:tc>
        <w:tc>
          <w:tcPr>
            <w:tcW w:w="2977" w:type="dxa"/>
          </w:tcPr>
          <w:p w14:paraId="2032F569" w14:textId="77777777" w:rsidR="009E100C" w:rsidRPr="00256C15" w:rsidRDefault="00AC010F" w:rsidP="00561221">
            <w:pPr>
              <w:spacing w:after="0"/>
              <w:ind w:left="90"/>
              <w:rPr>
                <w:rFonts w:ascii="Sylfaen" w:eastAsia="Times New Roman" w:hAnsi="Sylfaen" w:cs="Times New Roman"/>
              </w:rPr>
            </w:pPr>
            <w:r w:rsidRPr="00256C15">
              <w:rPr>
                <w:rFonts w:ascii="Sylfaen" w:eastAsia="Times New Roman" w:hAnsi="Sylfaen" w:cs="Times New Roman"/>
              </w:rPr>
              <w:t xml:space="preserve">Acryloylfentanyl (Acrylfentanyl) </w:t>
            </w:r>
            <w:r w:rsidRPr="00256C15">
              <w:rPr>
                <w:rFonts w:ascii="Sylfaen" w:eastAsia="Times New Roman" w:hAnsi="Sylfaen" w:cs="Times New Roman"/>
              </w:rPr>
              <w:lastRenderedPageBreak/>
              <w:t>აკროილფენტანილი (აკრილფენტანილი)</w:t>
            </w:r>
          </w:p>
        </w:tc>
        <w:tc>
          <w:tcPr>
            <w:tcW w:w="3260" w:type="dxa"/>
          </w:tcPr>
          <w:p w14:paraId="5DFD8CDE" w14:textId="77777777" w:rsidR="009E100C" w:rsidRPr="00256C15" w:rsidRDefault="00C5069C" w:rsidP="00EF2F50">
            <w:pPr>
              <w:spacing w:after="0"/>
              <w:ind w:left="90"/>
              <w:rPr>
                <w:rFonts w:ascii="Sylfaen" w:hAnsi="Sylfaen"/>
              </w:rPr>
            </w:pPr>
            <w:r w:rsidRPr="00256C15">
              <w:rPr>
                <w:rFonts w:ascii="Sylfaen" w:hAnsi="Sylfaen"/>
              </w:rPr>
              <w:lastRenderedPageBreak/>
              <w:t>N-Phenyl-N-[1-(2-phenylethyl)piperidin-4-yl]prop-2-enamide</w:t>
            </w:r>
          </w:p>
        </w:tc>
        <w:tc>
          <w:tcPr>
            <w:tcW w:w="3366" w:type="dxa"/>
            <w:vMerge/>
          </w:tcPr>
          <w:p w14:paraId="631204AD" w14:textId="77777777" w:rsidR="009E100C" w:rsidRPr="00256C15" w:rsidRDefault="009E100C" w:rsidP="00EF2F50">
            <w:pPr>
              <w:spacing w:after="0"/>
              <w:ind w:left="90"/>
              <w:rPr>
                <w:rFonts w:ascii="Sylfaen" w:hAnsi="Sylfaen"/>
                <w:lang w:val="ka-GE"/>
              </w:rPr>
            </w:pPr>
          </w:p>
        </w:tc>
      </w:tr>
      <w:tr w:rsidR="009E100C" w:rsidRPr="00256C15" w14:paraId="1181D98C" w14:textId="77777777" w:rsidTr="000B1C8A">
        <w:tc>
          <w:tcPr>
            <w:tcW w:w="562" w:type="dxa"/>
          </w:tcPr>
          <w:p w14:paraId="4E8BC326" w14:textId="77777777" w:rsidR="009E100C" w:rsidRPr="00256C15" w:rsidRDefault="000B1C8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lastRenderedPageBreak/>
              <w:t>5</w:t>
            </w:r>
          </w:p>
        </w:tc>
        <w:tc>
          <w:tcPr>
            <w:tcW w:w="2977" w:type="dxa"/>
          </w:tcPr>
          <w:p w14:paraId="62CA639E" w14:textId="77777777" w:rsidR="00C5069C" w:rsidRPr="00256C15" w:rsidRDefault="00C5069C" w:rsidP="00C5069C">
            <w:pPr>
              <w:spacing w:after="0"/>
              <w:ind w:left="90"/>
              <w:rPr>
                <w:rFonts w:ascii="Sylfaen" w:eastAsia="Times New Roman" w:hAnsi="Sylfaen" w:cs="Times New Roman"/>
              </w:rPr>
            </w:pPr>
            <w:r w:rsidRPr="00256C15">
              <w:rPr>
                <w:rFonts w:ascii="Sylfaen" w:eastAsia="Times New Roman" w:hAnsi="Sylfaen" w:cs="Times New Roman"/>
              </w:rPr>
              <w:t>4-Fluoroisobutyrfentanyl</w:t>
            </w:r>
          </w:p>
          <w:p w14:paraId="095C83F0" w14:textId="77777777" w:rsidR="00C5069C" w:rsidRPr="00256C15" w:rsidRDefault="00C5069C" w:rsidP="00C5069C">
            <w:pPr>
              <w:spacing w:after="0"/>
              <w:ind w:left="90"/>
              <w:rPr>
                <w:rFonts w:ascii="Sylfaen" w:eastAsia="Times New Roman" w:hAnsi="Sylfaen" w:cs="Times New Roman"/>
              </w:rPr>
            </w:pPr>
            <w:r w:rsidRPr="00256C15">
              <w:rPr>
                <w:rFonts w:ascii="Sylfaen" w:eastAsia="Times New Roman" w:hAnsi="Sylfaen" w:cs="Times New Roman"/>
              </w:rPr>
              <w:t>(4-FIBF, pFIBF)</w:t>
            </w:r>
          </w:p>
          <w:p w14:paraId="3D3E3201" w14:textId="77777777" w:rsidR="009E100C" w:rsidRPr="00256C15" w:rsidRDefault="00C5069C" w:rsidP="00C5069C">
            <w:pPr>
              <w:spacing w:after="0"/>
              <w:ind w:left="90"/>
              <w:rPr>
                <w:rFonts w:ascii="Sylfaen" w:eastAsia="Times New Roman" w:hAnsi="Sylfaen" w:cs="Times New Roman"/>
              </w:rPr>
            </w:pPr>
            <w:r w:rsidRPr="00256C15">
              <w:rPr>
                <w:rFonts w:ascii="Sylfaen" w:eastAsia="Times New Roman" w:hAnsi="Sylfaen" w:cs="Times New Roman"/>
              </w:rPr>
              <w:t>4-ფლუოროიზობუტირფენტანილი</w:t>
            </w:r>
          </w:p>
        </w:tc>
        <w:tc>
          <w:tcPr>
            <w:tcW w:w="3260" w:type="dxa"/>
          </w:tcPr>
          <w:p w14:paraId="16112376" w14:textId="77777777" w:rsidR="009E100C" w:rsidRPr="00256C15" w:rsidRDefault="00C5069C" w:rsidP="00EF2F50">
            <w:pPr>
              <w:spacing w:after="0"/>
              <w:ind w:left="90"/>
              <w:rPr>
                <w:rFonts w:ascii="Sylfaen" w:hAnsi="Sylfaen"/>
              </w:rPr>
            </w:pPr>
            <w:r w:rsidRPr="00256C15">
              <w:rPr>
                <w:rFonts w:ascii="Sylfaen" w:hAnsi="Sylfaen"/>
              </w:rPr>
              <w:t>N-(4-Fluorophenyl)-2-methyl-N-[1-(2-phenylethyl)piperidin-4-yl]propanamide</w:t>
            </w:r>
          </w:p>
        </w:tc>
        <w:tc>
          <w:tcPr>
            <w:tcW w:w="3366" w:type="dxa"/>
            <w:vMerge/>
          </w:tcPr>
          <w:p w14:paraId="2A8A2A34" w14:textId="77777777" w:rsidR="009E100C" w:rsidRPr="00256C15" w:rsidRDefault="009E100C" w:rsidP="00EF2F50">
            <w:pPr>
              <w:spacing w:after="0"/>
              <w:ind w:left="90"/>
              <w:rPr>
                <w:rFonts w:ascii="Sylfaen" w:hAnsi="Sylfaen"/>
                <w:lang w:val="ka-GE"/>
              </w:rPr>
            </w:pPr>
          </w:p>
        </w:tc>
      </w:tr>
      <w:tr w:rsidR="000B1C8A" w:rsidRPr="00256C15" w14:paraId="1584ED5B" w14:textId="77777777" w:rsidTr="000B1C8A">
        <w:tc>
          <w:tcPr>
            <w:tcW w:w="562" w:type="dxa"/>
          </w:tcPr>
          <w:p w14:paraId="3D837C5E" w14:textId="77777777" w:rsidR="000B1C8A" w:rsidRPr="00256C15" w:rsidRDefault="000B1C8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6</w:t>
            </w:r>
          </w:p>
        </w:tc>
        <w:tc>
          <w:tcPr>
            <w:tcW w:w="2977" w:type="dxa"/>
          </w:tcPr>
          <w:p w14:paraId="7846F7F0" w14:textId="77777777" w:rsidR="00C5069C" w:rsidRPr="00256C15" w:rsidRDefault="00C5069C" w:rsidP="00C5069C">
            <w:pPr>
              <w:spacing w:after="0"/>
              <w:ind w:left="90"/>
              <w:rPr>
                <w:rFonts w:ascii="Sylfaen" w:eastAsia="Times New Roman" w:hAnsi="Sylfaen" w:cs="Times New Roman"/>
              </w:rPr>
            </w:pPr>
            <w:r w:rsidRPr="00256C15">
              <w:rPr>
                <w:rFonts w:ascii="Sylfaen" w:eastAsia="Times New Roman" w:hAnsi="Sylfaen" w:cs="Times New Roman"/>
              </w:rPr>
              <w:t>Tetrahydrofuranylfentanyl</w:t>
            </w:r>
          </w:p>
          <w:p w14:paraId="55A2B191" w14:textId="77777777" w:rsidR="00C5069C" w:rsidRPr="00256C15" w:rsidRDefault="00C5069C" w:rsidP="00C5069C">
            <w:pPr>
              <w:spacing w:after="0"/>
              <w:ind w:left="90"/>
              <w:rPr>
                <w:rFonts w:ascii="Sylfaen" w:eastAsia="Times New Roman" w:hAnsi="Sylfaen" w:cs="Times New Roman"/>
              </w:rPr>
            </w:pPr>
            <w:r w:rsidRPr="00256C15">
              <w:rPr>
                <w:rFonts w:ascii="Sylfaen" w:eastAsia="Times New Roman" w:hAnsi="Sylfaen" w:cs="Times New Roman"/>
              </w:rPr>
              <w:t>(THF-F)</w:t>
            </w:r>
          </w:p>
          <w:p w14:paraId="5D82D96C" w14:textId="77777777" w:rsidR="000B1C8A" w:rsidRPr="00256C15" w:rsidRDefault="00C5069C" w:rsidP="00C5069C">
            <w:pPr>
              <w:spacing w:after="0"/>
              <w:ind w:left="90"/>
              <w:rPr>
                <w:rFonts w:ascii="Sylfaen" w:eastAsia="Times New Roman" w:hAnsi="Sylfaen" w:cs="Times New Roman"/>
              </w:rPr>
            </w:pPr>
            <w:r w:rsidRPr="00256C15">
              <w:rPr>
                <w:rFonts w:ascii="Sylfaen" w:eastAsia="Times New Roman" w:hAnsi="Sylfaen" w:cs="Times New Roman"/>
              </w:rPr>
              <w:t>ტეტრაჰიდროფურანილფენტანილი</w:t>
            </w:r>
          </w:p>
        </w:tc>
        <w:tc>
          <w:tcPr>
            <w:tcW w:w="3260" w:type="dxa"/>
          </w:tcPr>
          <w:p w14:paraId="7FDBE497" w14:textId="77777777" w:rsidR="000B1C8A" w:rsidRPr="00256C15" w:rsidRDefault="00C5069C" w:rsidP="00EF2F50">
            <w:pPr>
              <w:spacing w:after="0"/>
              <w:ind w:left="90"/>
              <w:rPr>
                <w:rFonts w:ascii="Sylfaen" w:hAnsi="Sylfaen"/>
              </w:rPr>
            </w:pPr>
            <w:r w:rsidRPr="00256C15">
              <w:rPr>
                <w:rFonts w:ascii="Sylfaen" w:hAnsi="Sylfaen"/>
              </w:rPr>
              <w:t>N-Phenyl-N-[1-(2-phenylethyl)piperidin-4-yl]oxolane-2-carboxamide</w:t>
            </w:r>
          </w:p>
        </w:tc>
        <w:tc>
          <w:tcPr>
            <w:tcW w:w="3366" w:type="dxa"/>
            <w:vMerge/>
          </w:tcPr>
          <w:p w14:paraId="31DD6553" w14:textId="77777777" w:rsidR="000B1C8A" w:rsidRPr="00256C15" w:rsidRDefault="000B1C8A" w:rsidP="00EF2F50">
            <w:pPr>
              <w:spacing w:after="0"/>
              <w:ind w:left="90"/>
              <w:rPr>
                <w:rFonts w:ascii="Sylfaen" w:hAnsi="Sylfaen"/>
                <w:lang w:val="ka-GE"/>
              </w:rPr>
            </w:pPr>
          </w:p>
        </w:tc>
      </w:tr>
      <w:tr w:rsidR="00717F6C" w:rsidRPr="00256C15" w14:paraId="1EF34EF1" w14:textId="77777777" w:rsidTr="000B1C8A">
        <w:tc>
          <w:tcPr>
            <w:tcW w:w="562" w:type="dxa"/>
          </w:tcPr>
          <w:p w14:paraId="27928B7C" w14:textId="77777777" w:rsidR="00717F6C" w:rsidRPr="00256C15" w:rsidRDefault="000B1C8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7</w:t>
            </w:r>
          </w:p>
        </w:tc>
        <w:tc>
          <w:tcPr>
            <w:tcW w:w="2977" w:type="dxa"/>
          </w:tcPr>
          <w:p w14:paraId="3BFDDC34" w14:textId="77777777" w:rsidR="00717F6C" w:rsidRPr="00256C15" w:rsidRDefault="00717F6C" w:rsidP="00EF2F50">
            <w:pPr>
              <w:spacing w:after="0"/>
              <w:ind w:left="90"/>
              <w:rPr>
                <w:rFonts w:ascii="Sylfaen" w:eastAsia="Times New Roman" w:hAnsi="Sylfaen" w:cs="Times New Roman"/>
                <w:lang w:val="ka-GE"/>
              </w:rPr>
            </w:pPr>
            <w:r w:rsidRPr="00256C15">
              <w:rPr>
                <w:rFonts w:ascii="Sylfaen" w:eastAsia="Times New Roman" w:hAnsi="Sylfaen" w:cs="Times New Roman"/>
              </w:rPr>
              <w:t>Parafluorobutyrylfentanyl</w:t>
            </w:r>
          </w:p>
          <w:p w14:paraId="14F58DA9" w14:textId="77777777" w:rsidR="00717F6C" w:rsidRPr="00256C15" w:rsidRDefault="00717F6C" w:rsidP="00EF2F50">
            <w:pPr>
              <w:spacing w:after="0"/>
              <w:ind w:left="90"/>
              <w:rPr>
                <w:rFonts w:ascii="Sylfaen" w:hAnsi="Sylfaen"/>
                <w:lang w:val="ka-GE"/>
              </w:rPr>
            </w:pPr>
            <w:r w:rsidRPr="00256C15">
              <w:rPr>
                <w:rFonts w:ascii="Sylfaen" w:eastAsia="Times New Roman" w:hAnsi="Sylfaen" w:cs="Times New Roman"/>
                <w:lang w:val="ka-GE"/>
              </w:rPr>
              <w:t>პარაფლუორობუტირილფენტანილი</w:t>
            </w:r>
          </w:p>
        </w:tc>
        <w:tc>
          <w:tcPr>
            <w:tcW w:w="3260" w:type="dxa"/>
          </w:tcPr>
          <w:p w14:paraId="2B484CE9" w14:textId="77777777" w:rsidR="00717F6C" w:rsidRPr="00256C15" w:rsidRDefault="00717F6C" w:rsidP="00EF2F50">
            <w:pPr>
              <w:spacing w:after="0"/>
              <w:ind w:left="90"/>
              <w:rPr>
                <w:rFonts w:ascii="Sylfaen" w:hAnsi="Sylfaen"/>
                <w:lang w:val="ka-GE"/>
              </w:rPr>
            </w:pPr>
            <w:r w:rsidRPr="00256C15">
              <w:rPr>
                <w:rFonts w:ascii="Sylfaen" w:hAnsi="Sylfaen"/>
              </w:rPr>
              <w:t>N-(4-Fluorophenyl)-N-[1-(2-phenylethyl)piperidin-4-yl]butanamide</w:t>
            </w:r>
          </w:p>
        </w:tc>
        <w:tc>
          <w:tcPr>
            <w:tcW w:w="3366" w:type="dxa"/>
            <w:vMerge/>
          </w:tcPr>
          <w:p w14:paraId="0FBB492F" w14:textId="77777777" w:rsidR="00717F6C" w:rsidRPr="00256C15" w:rsidRDefault="00717F6C" w:rsidP="00EF2F50">
            <w:pPr>
              <w:spacing w:after="0"/>
              <w:ind w:left="90"/>
              <w:rPr>
                <w:rFonts w:ascii="Sylfaen" w:hAnsi="Sylfaen"/>
                <w:lang w:val="ka-GE"/>
              </w:rPr>
            </w:pPr>
          </w:p>
        </w:tc>
      </w:tr>
      <w:tr w:rsidR="00717F6C" w:rsidRPr="00256C15" w14:paraId="645698B2" w14:textId="77777777" w:rsidTr="000B1C8A">
        <w:tc>
          <w:tcPr>
            <w:tcW w:w="562" w:type="dxa"/>
          </w:tcPr>
          <w:p w14:paraId="7728363C" w14:textId="77777777" w:rsidR="00717F6C" w:rsidRPr="00256C15" w:rsidRDefault="000B1C8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8</w:t>
            </w:r>
          </w:p>
        </w:tc>
        <w:tc>
          <w:tcPr>
            <w:tcW w:w="2977" w:type="dxa"/>
          </w:tcPr>
          <w:p w14:paraId="5CB58EF6" w14:textId="77777777" w:rsidR="00717F6C" w:rsidRPr="00256C15" w:rsidRDefault="00717F6C" w:rsidP="00EF2F50">
            <w:pPr>
              <w:spacing w:after="0"/>
              <w:ind w:left="90"/>
              <w:rPr>
                <w:rFonts w:ascii="Sylfaen" w:eastAsia="Times New Roman" w:hAnsi="Sylfaen" w:cs="Times New Roman"/>
                <w:lang w:val="ka-GE"/>
              </w:rPr>
            </w:pPr>
            <w:r w:rsidRPr="00256C15">
              <w:rPr>
                <w:rFonts w:ascii="Sylfaen" w:eastAsia="Times New Roman" w:hAnsi="Sylfaen" w:cs="Times New Roman"/>
              </w:rPr>
              <w:t>Orthofluorofentanyl</w:t>
            </w:r>
          </w:p>
          <w:p w14:paraId="3C3A5440" w14:textId="77777777" w:rsidR="00717F6C" w:rsidRPr="00256C15" w:rsidRDefault="00717F6C" w:rsidP="00EF2F50">
            <w:pPr>
              <w:spacing w:after="0"/>
              <w:ind w:left="90"/>
              <w:rPr>
                <w:rFonts w:ascii="Sylfaen" w:hAnsi="Sylfaen"/>
                <w:lang w:val="ka-GE"/>
              </w:rPr>
            </w:pPr>
            <w:r w:rsidRPr="00256C15">
              <w:rPr>
                <w:rFonts w:ascii="Sylfaen" w:eastAsia="Times New Roman" w:hAnsi="Sylfaen" w:cs="Times New Roman"/>
                <w:lang w:val="ka-GE"/>
              </w:rPr>
              <w:t>ორთოფლუოროფენტანილი</w:t>
            </w:r>
          </w:p>
        </w:tc>
        <w:tc>
          <w:tcPr>
            <w:tcW w:w="3260" w:type="dxa"/>
          </w:tcPr>
          <w:p w14:paraId="24BEEFC5" w14:textId="77777777" w:rsidR="00717F6C" w:rsidRPr="00256C15" w:rsidRDefault="00717F6C" w:rsidP="00EF2F50">
            <w:pPr>
              <w:spacing w:after="0"/>
              <w:ind w:left="90"/>
              <w:rPr>
                <w:rFonts w:ascii="Sylfaen" w:hAnsi="Sylfaen"/>
                <w:lang w:val="ka-GE"/>
              </w:rPr>
            </w:pPr>
            <w:r w:rsidRPr="00256C15">
              <w:rPr>
                <w:rFonts w:ascii="Sylfaen" w:hAnsi="Sylfaen"/>
              </w:rPr>
              <w:t>N-(2-Fluorophenyl)-N-[1-(2-phenylethyl)piperidin-4-yl] propanamide</w:t>
            </w:r>
          </w:p>
        </w:tc>
        <w:tc>
          <w:tcPr>
            <w:tcW w:w="3366" w:type="dxa"/>
            <w:vMerge/>
          </w:tcPr>
          <w:p w14:paraId="4C012E36" w14:textId="77777777" w:rsidR="00717F6C" w:rsidRPr="00256C15" w:rsidRDefault="00717F6C" w:rsidP="00EF2F50">
            <w:pPr>
              <w:spacing w:after="0"/>
              <w:ind w:left="90"/>
              <w:rPr>
                <w:rFonts w:ascii="Sylfaen" w:hAnsi="Sylfaen"/>
                <w:lang w:val="ka-GE"/>
              </w:rPr>
            </w:pPr>
          </w:p>
        </w:tc>
      </w:tr>
      <w:tr w:rsidR="00717F6C" w:rsidRPr="00256C15" w14:paraId="5372DE14" w14:textId="77777777" w:rsidTr="000B1C8A">
        <w:tc>
          <w:tcPr>
            <w:tcW w:w="562" w:type="dxa"/>
          </w:tcPr>
          <w:p w14:paraId="692CBEA7" w14:textId="77777777" w:rsidR="00717F6C" w:rsidRPr="00256C15" w:rsidRDefault="000B1C8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9</w:t>
            </w:r>
          </w:p>
        </w:tc>
        <w:tc>
          <w:tcPr>
            <w:tcW w:w="2977" w:type="dxa"/>
          </w:tcPr>
          <w:p w14:paraId="749AEC46" w14:textId="77777777" w:rsidR="00717F6C" w:rsidRPr="00256C15" w:rsidRDefault="00717F6C" w:rsidP="00EF2F50">
            <w:pPr>
              <w:spacing w:after="0"/>
              <w:ind w:left="90"/>
              <w:rPr>
                <w:rFonts w:ascii="Sylfaen" w:eastAsia="Times New Roman" w:hAnsi="Sylfaen" w:cs="Times New Roman"/>
                <w:lang w:val="ka-GE"/>
              </w:rPr>
            </w:pPr>
            <w:r w:rsidRPr="00256C15">
              <w:rPr>
                <w:rFonts w:ascii="Sylfaen" w:eastAsia="Times New Roman" w:hAnsi="Sylfaen" w:cs="Times New Roman"/>
              </w:rPr>
              <w:t>Methoxyacetylfentanyl</w:t>
            </w:r>
          </w:p>
          <w:p w14:paraId="766730F0" w14:textId="77777777" w:rsidR="00717F6C" w:rsidRPr="00256C15" w:rsidRDefault="00717F6C" w:rsidP="00EF2F50">
            <w:pPr>
              <w:spacing w:after="0"/>
              <w:ind w:left="90"/>
              <w:rPr>
                <w:rFonts w:ascii="Sylfaen" w:hAnsi="Sylfaen"/>
                <w:lang w:val="ka-GE"/>
              </w:rPr>
            </w:pPr>
            <w:r w:rsidRPr="00256C15">
              <w:rPr>
                <w:rFonts w:ascii="Sylfaen" w:eastAsia="Times New Roman" w:hAnsi="Sylfaen" w:cs="Times New Roman"/>
                <w:lang w:val="ka-GE"/>
              </w:rPr>
              <w:t>მეთოქსიაცეტილფენტანილი</w:t>
            </w:r>
          </w:p>
        </w:tc>
        <w:tc>
          <w:tcPr>
            <w:tcW w:w="3260" w:type="dxa"/>
          </w:tcPr>
          <w:p w14:paraId="6FCD5C99" w14:textId="77777777" w:rsidR="00717F6C" w:rsidRPr="00256C15" w:rsidRDefault="00717F6C" w:rsidP="00EF2F50">
            <w:pPr>
              <w:spacing w:after="0"/>
              <w:ind w:left="90"/>
              <w:rPr>
                <w:rFonts w:ascii="Sylfaen" w:hAnsi="Sylfaen"/>
                <w:lang w:val="ka-GE"/>
              </w:rPr>
            </w:pPr>
            <w:r w:rsidRPr="00256C15">
              <w:rPr>
                <w:rFonts w:ascii="Sylfaen" w:hAnsi="Sylfaen"/>
              </w:rPr>
              <w:t>2-Methoxy-N-phenyl-N-[1-(2-phenylethyl)piperidin-4- yl]acetamide</w:t>
            </w:r>
          </w:p>
        </w:tc>
        <w:tc>
          <w:tcPr>
            <w:tcW w:w="3366" w:type="dxa"/>
            <w:vMerge/>
          </w:tcPr>
          <w:p w14:paraId="34664BB3" w14:textId="77777777" w:rsidR="00717F6C" w:rsidRPr="00256C15" w:rsidRDefault="00717F6C" w:rsidP="00EF2F50">
            <w:pPr>
              <w:spacing w:after="0"/>
              <w:ind w:left="90"/>
              <w:rPr>
                <w:rFonts w:ascii="Sylfaen" w:hAnsi="Sylfaen"/>
                <w:lang w:val="ka-GE"/>
              </w:rPr>
            </w:pPr>
          </w:p>
        </w:tc>
      </w:tr>
      <w:tr w:rsidR="00717F6C" w:rsidRPr="00256C15" w14:paraId="3068A4C9" w14:textId="77777777" w:rsidTr="000B1C8A">
        <w:tc>
          <w:tcPr>
            <w:tcW w:w="562" w:type="dxa"/>
          </w:tcPr>
          <w:p w14:paraId="78BE8D1D" w14:textId="77777777" w:rsidR="00717F6C" w:rsidRPr="00256C15" w:rsidRDefault="000B1C8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10</w:t>
            </w:r>
          </w:p>
        </w:tc>
        <w:tc>
          <w:tcPr>
            <w:tcW w:w="2977" w:type="dxa"/>
          </w:tcPr>
          <w:p w14:paraId="4138884C" w14:textId="77777777" w:rsidR="00717F6C" w:rsidRPr="00256C15" w:rsidRDefault="00717F6C" w:rsidP="00EF2F50">
            <w:pPr>
              <w:spacing w:after="0"/>
              <w:ind w:left="90"/>
              <w:rPr>
                <w:rFonts w:ascii="Sylfaen" w:eastAsia="Times New Roman" w:hAnsi="Sylfaen" w:cs="Times New Roman"/>
                <w:lang w:val="ka-GE"/>
              </w:rPr>
            </w:pPr>
            <w:r w:rsidRPr="00256C15">
              <w:rPr>
                <w:rFonts w:ascii="Sylfaen" w:eastAsia="Times New Roman" w:hAnsi="Sylfaen" w:cs="Times New Roman"/>
              </w:rPr>
              <w:t>Cyclopropylfentanyl</w:t>
            </w:r>
          </w:p>
          <w:p w14:paraId="30D1A1B4" w14:textId="77777777" w:rsidR="00717F6C" w:rsidRPr="00256C15" w:rsidRDefault="00717F6C" w:rsidP="00EF2F50">
            <w:pPr>
              <w:spacing w:after="0"/>
              <w:ind w:left="90"/>
              <w:rPr>
                <w:rFonts w:ascii="Sylfaen" w:hAnsi="Sylfaen"/>
                <w:lang w:val="ka-GE"/>
              </w:rPr>
            </w:pPr>
            <w:r w:rsidRPr="00256C15">
              <w:rPr>
                <w:rFonts w:ascii="Sylfaen" w:eastAsia="Times New Roman" w:hAnsi="Sylfaen" w:cs="Times New Roman"/>
                <w:lang w:val="ka-GE"/>
              </w:rPr>
              <w:t>ციკლოპროპილფენტანილი</w:t>
            </w:r>
          </w:p>
        </w:tc>
        <w:tc>
          <w:tcPr>
            <w:tcW w:w="3260" w:type="dxa"/>
          </w:tcPr>
          <w:p w14:paraId="753544EA" w14:textId="77777777" w:rsidR="00717F6C" w:rsidRPr="00256C15" w:rsidRDefault="00717F6C" w:rsidP="00EF2F50">
            <w:pPr>
              <w:spacing w:after="0"/>
              <w:ind w:left="90"/>
              <w:rPr>
                <w:rFonts w:ascii="Sylfaen" w:hAnsi="Sylfaen"/>
                <w:lang w:val="ka-GE"/>
              </w:rPr>
            </w:pPr>
            <w:r w:rsidRPr="00256C15">
              <w:rPr>
                <w:rFonts w:ascii="Sylfaen" w:hAnsi="Sylfaen"/>
              </w:rPr>
              <w:t>N-phenyl-N-[1-(2-phenylethyl)piperidin-4-yl] cyclopropanecarboxamide</w:t>
            </w:r>
          </w:p>
        </w:tc>
        <w:tc>
          <w:tcPr>
            <w:tcW w:w="3366" w:type="dxa"/>
            <w:vMerge/>
          </w:tcPr>
          <w:p w14:paraId="17A1ACA3" w14:textId="77777777" w:rsidR="00717F6C" w:rsidRPr="00256C15" w:rsidRDefault="00717F6C" w:rsidP="00EF2F50">
            <w:pPr>
              <w:spacing w:after="0"/>
              <w:ind w:left="90"/>
              <w:rPr>
                <w:rFonts w:ascii="Sylfaen" w:hAnsi="Sylfaen"/>
                <w:lang w:val="ka-GE"/>
              </w:rPr>
            </w:pPr>
          </w:p>
        </w:tc>
      </w:tr>
    </w:tbl>
    <w:p w14:paraId="39867602" w14:textId="77777777" w:rsidR="00253BDD" w:rsidRPr="00256C15" w:rsidRDefault="00253BDD" w:rsidP="00EF2F50">
      <w:pPr>
        <w:spacing w:after="0" w:line="240" w:lineRule="auto"/>
        <w:ind w:left="90"/>
        <w:jc w:val="both"/>
        <w:rPr>
          <w:rFonts w:ascii="Sylfaen" w:hAnsi="Sylfaen"/>
          <w:lang w:val="ka-GE"/>
        </w:rPr>
      </w:pPr>
    </w:p>
    <w:p w14:paraId="7669ED09" w14:textId="77777777" w:rsidR="00253BDD" w:rsidRPr="00256C15" w:rsidRDefault="00253BDD" w:rsidP="00EF2F50">
      <w:pPr>
        <w:pStyle w:val="ListParagraph"/>
        <w:numPr>
          <w:ilvl w:val="0"/>
          <w:numId w:val="1"/>
        </w:numPr>
        <w:spacing w:after="0" w:line="240" w:lineRule="auto"/>
        <w:jc w:val="both"/>
        <w:rPr>
          <w:rFonts w:ascii="Sylfaen" w:hAnsi="Sylfaen"/>
          <w:lang w:val="ka-GE"/>
        </w:rPr>
      </w:pPr>
      <w:r w:rsidRPr="00256C15">
        <w:rPr>
          <w:rFonts w:ascii="Sylfaen" w:hAnsi="Sylfaen"/>
          <w:lang w:val="ka-GE"/>
        </w:rPr>
        <w:t>„ფსიქოტროპული ნივთიერებების შესახებ“ 1971 წლის კონვენციის II სიას დაემატა 5 ნივთიერება:</w:t>
      </w:r>
    </w:p>
    <w:p w14:paraId="58B768F4" w14:textId="77777777" w:rsidR="00253BDD" w:rsidRPr="00256C15" w:rsidRDefault="00253BDD" w:rsidP="00EF2F50">
      <w:pPr>
        <w:spacing w:after="0" w:line="240" w:lineRule="auto"/>
        <w:ind w:left="90"/>
        <w:jc w:val="both"/>
        <w:rPr>
          <w:rFonts w:ascii="Sylfaen" w:hAnsi="Sylfaen"/>
          <w:lang w:val="ka-GE"/>
        </w:rPr>
      </w:pPr>
    </w:p>
    <w:tbl>
      <w:tblPr>
        <w:tblStyle w:val="TableGrid"/>
        <w:tblW w:w="10201" w:type="dxa"/>
        <w:tblLook w:val="04A0" w:firstRow="1" w:lastRow="0" w:firstColumn="1" w:lastColumn="0" w:noHBand="0" w:noVBand="1"/>
      </w:tblPr>
      <w:tblGrid>
        <w:gridCol w:w="526"/>
        <w:gridCol w:w="3060"/>
        <w:gridCol w:w="3589"/>
        <w:gridCol w:w="3026"/>
      </w:tblGrid>
      <w:tr w:rsidR="00253BDD" w:rsidRPr="0032118D" w14:paraId="53C779C7" w14:textId="77777777" w:rsidTr="00561221">
        <w:tc>
          <w:tcPr>
            <w:tcW w:w="452" w:type="dxa"/>
          </w:tcPr>
          <w:p w14:paraId="0F424E0E"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N</w:t>
            </w:r>
          </w:p>
        </w:tc>
        <w:tc>
          <w:tcPr>
            <w:tcW w:w="3148" w:type="dxa"/>
          </w:tcPr>
          <w:p w14:paraId="7DB93AC3"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დასახელება</w:t>
            </w:r>
          </w:p>
        </w:tc>
        <w:tc>
          <w:tcPr>
            <w:tcW w:w="3417" w:type="dxa"/>
          </w:tcPr>
          <w:p w14:paraId="46103636" w14:textId="77777777" w:rsidR="00253BDD" w:rsidRPr="00256C15" w:rsidRDefault="00253BDD" w:rsidP="00EF2F50">
            <w:pPr>
              <w:spacing w:after="0"/>
              <w:ind w:left="90"/>
              <w:rPr>
                <w:rFonts w:ascii="Sylfaen" w:hAnsi="Sylfaen"/>
                <w:lang w:val="ka-GE"/>
              </w:rPr>
            </w:pPr>
            <w:r w:rsidRPr="00256C15">
              <w:rPr>
                <w:rFonts w:ascii="Sylfaen" w:hAnsi="Sylfaen"/>
                <w:lang w:val="ka-GE"/>
              </w:rPr>
              <w:t>ქიმიური დასახელება</w:t>
            </w:r>
          </w:p>
        </w:tc>
        <w:tc>
          <w:tcPr>
            <w:tcW w:w="3184" w:type="dxa"/>
          </w:tcPr>
          <w:p w14:paraId="76FC9AB1" w14:textId="77777777" w:rsidR="00253BDD" w:rsidRPr="00256C15" w:rsidRDefault="00253BDD" w:rsidP="00EF2F50">
            <w:pPr>
              <w:spacing w:after="0"/>
              <w:ind w:left="90"/>
              <w:rPr>
                <w:rFonts w:ascii="Sylfaen" w:hAnsi="Sylfaen"/>
                <w:lang w:val="ka-GE"/>
              </w:rPr>
            </w:pPr>
            <w:r w:rsidRPr="00256C15">
              <w:rPr>
                <w:rFonts w:ascii="Sylfaen" w:hAnsi="Sylfaen"/>
                <w:lang w:val="ka-GE"/>
              </w:rPr>
              <w:t>განსახორციელებელი ცვლილება</w:t>
            </w:r>
          </w:p>
        </w:tc>
      </w:tr>
      <w:tr w:rsidR="00253BDD" w:rsidRPr="00256C15" w14:paraId="2D075AAF" w14:textId="77777777" w:rsidTr="00561221">
        <w:tc>
          <w:tcPr>
            <w:tcW w:w="452" w:type="dxa"/>
          </w:tcPr>
          <w:p w14:paraId="26979C57"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1</w:t>
            </w:r>
          </w:p>
        </w:tc>
        <w:tc>
          <w:tcPr>
            <w:tcW w:w="3148" w:type="dxa"/>
          </w:tcPr>
          <w:p w14:paraId="21556F4D" w14:textId="77777777" w:rsidR="006C3E56" w:rsidRPr="00256C15" w:rsidRDefault="006C3E56" w:rsidP="006C3E56">
            <w:pPr>
              <w:spacing w:after="0"/>
              <w:ind w:left="90"/>
              <w:rPr>
                <w:rFonts w:ascii="Sylfaen" w:hAnsi="Sylfaen"/>
                <w:lang w:val="ka-GE"/>
              </w:rPr>
            </w:pPr>
            <w:r w:rsidRPr="00256C15">
              <w:rPr>
                <w:rFonts w:ascii="Sylfaen" w:hAnsi="Sylfaen"/>
                <w:lang w:val="ka-GE"/>
              </w:rPr>
              <w:t>AB-CHMINACA</w:t>
            </w:r>
          </w:p>
          <w:p w14:paraId="659BB191" w14:textId="77777777" w:rsidR="00253BDD" w:rsidRPr="00256C15" w:rsidRDefault="006C3E56" w:rsidP="006C3E56">
            <w:pPr>
              <w:spacing w:after="0"/>
              <w:ind w:left="90"/>
              <w:rPr>
                <w:rFonts w:ascii="Sylfaen" w:hAnsi="Sylfaen"/>
                <w:lang w:val="ka-GE"/>
              </w:rPr>
            </w:pPr>
            <w:r w:rsidRPr="00256C15">
              <w:rPr>
                <w:rFonts w:ascii="Sylfaen" w:hAnsi="Sylfaen"/>
                <w:lang w:val="ka-GE"/>
              </w:rPr>
              <w:t>აბ-ჩმინაკა</w:t>
            </w:r>
          </w:p>
        </w:tc>
        <w:tc>
          <w:tcPr>
            <w:tcW w:w="3417" w:type="dxa"/>
          </w:tcPr>
          <w:p w14:paraId="20F7E44A" w14:textId="77777777" w:rsidR="00253BDD" w:rsidRPr="00256C15" w:rsidRDefault="0074795D" w:rsidP="00EF2F50">
            <w:pPr>
              <w:spacing w:after="0"/>
              <w:ind w:left="90"/>
              <w:rPr>
                <w:rFonts w:ascii="Sylfaen" w:hAnsi="Sylfaen"/>
                <w:lang w:val="ka-GE"/>
              </w:rPr>
            </w:pPr>
            <w:r w:rsidRPr="00256C15">
              <w:rPr>
                <w:rFonts w:ascii="Sylfaen" w:hAnsi="Sylfaen"/>
                <w:lang w:val="ka-GE"/>
              </w:rPr>
              <w:t>N-[(2S)-1-Amino-3-methyl-1-oxobutan-2yl]-1-(cyclohexylmethyl)-1H-indazole-3-carboxamide</w:t>
            </w:r>
          </w:p>
        </w:tc>
        <w:tc>
          <w:tcPr>
            <w:tcW w:w="3184" w:type="dxa"/>
            <w:vMerge w:val="restart"/>
          </w:tcPr>
          <w:p w14:paraId="60FDB1D7" w14:textId="77777777" w:rsidR="00253BDD" w:rsidRPr="00256C15" w:rsidRDefault="00253BDD" w:rsidP="00EF2F50">
            <w:pPr>
              <w:spacing w:after="0"/>
              <w:ind w:left="90"/>
              <w:rPr>
                <w:rFonts w:ascii="Sylfaen" w:hAnsi="Sylfaen"/>
                <w:lang w:val="ka-GE"/>
              </w:rPr>
            </w:pPr>
            <w:r w:rsidRPr="00256C15">
              <w:rPr>
                <w:rFonts w:ascii="Sylfaen" w:hAnsi="Sylfaen"/>
                <w:lang w:val="ka-GE"/>
              </w:rPr>
              <w:t>ნივთიერებები უნდა დაემატოს „ნარკოტიკული საშუალებების, ფსიქოტროპული ნივთიერებების, პრეკურსორების</w:t>
            </w:r>
            <w:r w:rsidR="003B6321">
              <w:rPr>
                <w:rFonts w:ascii="Sylfaen" w:hAnsi="Sylfaen"/>
                <w:lang w:val="ka-GE"/>
              </w:rPr>
              <w:t>ა</w:t>
            </w:r>
            <w:r w:rsidRPr="00256C15">
              <w:rPr>
                <w:rFonts w:ascii="Sylfaen" w:hAnsi="Sylfaen"/>
                <w:lang w:val="ka-GE"/>
              </w:rPr>
              <w:t xml:space="preserve"> და ნარკოლოგიური დახმარების შესახებ“ </w:t>
            </w:r>
            <w:r w:rsidRPr="00256C15">
              <w:rPr>
                <w:rFonts w:ascii="Sylfaen" w:hAnsi="Sylfaen"/>
              </w:rPr>
              <w:t xml:space="preserve"> </w:t>
            </w:r>
            <w:r w:rsidRPr="00256C15">
              <w:rPr>
                <w:rFonts w:ascii="Sylfaen" w:hAnsi="Sylfaen"/>
                <w:lang w:val="ka-GE"/>
              </w:rPr>
              <w:t xml:space="preserve">საქართველოს კანონის ბრუნვისათვის მკაცრად </w:t>
            </w:r>
          </w:p>
          <w:p w14:paraId="7F9C5F77" w14:textId="77777777" w:rsidR="00253BDD" w:rsidRPr="00256C15" w:rsidRDefault="00253BDD" w:rsidP="00EF2F50">
            <w:pPr>
              <w:spacing w:after="0"/>
              <w:ind w:left="90"/>
              <w:rPr>
                <w:rFonts w:ascii="Sylfaen" w:hAnsi="Sylfaen"/>
                <w:lang w:val="ka-GE"/>
              </w:rPr>
            </w:pPr>
            <w:r w:rsidRPr="00256C15">
              <w:rPr>
                <w:rFonts w:ascii="Sylfaen" w:hAnsi="Sylfaen"/>
                <w:lang w:val="ka-GE"/>
              </w:rPr>
              <w:lastRenderedPageBreak/>
              <w:t xml:space="preserve">შეზღუდული ნარკოტიკული საშუალებების ნუსხას (სია 1), რადგან არ არის დაშვებული სამედიცინო მიზნებისათვის. </w:t>
            </w:r>
          </w:p>
        </w:tc>
      </w:tr>
      <w:tr w:rsidR="006C3E56" w:rsidRPr="00256C15" w14:paraId="23E4A2A1" w14:textId="77777777" w:rsidTr="00561221">
        <w:tc>
          <w:tcPr>
            <w:tcW w:w="452" w:type="dxa"/>
          </w:tcPr>
          <w:p w14:paraId="0E2EA832" w14:textId="77777777" w:rsidR="006C3E56" w:rsidRPr="00256C15" w:rsidRDefault="0058233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2</w:t>
            </w:r>
          </w:p>
        </w:tc>
        <w:tc>
          <w:tcPr>
            <w:tcW w:w="3148" w:type="dxa"/>
          </w:tcPr>
          <w:p w14:paraId="2EF7379E" w14:textId="77777777" w:rsidR="0074795D" w:rsidRPr="00256C15" w:rsidRDefault="0074795D" w:rsidP="0074795D">
            <w:pPr>
              <w:spacing w:after="0"/>
              <w:ind w:left="90"/>
              <w:rPr>
                <w:rFonts w:ascii="Sylfaen" w:eastAsia="Times New Roman" w:hAnsi="Sylfaen" w:cs="Times New Roman"/>
                <w:lang w:val="ka-GE"/>
              </w:rPr>
            </w:pPr>
            <w:r w:rsidRPr="00256C15">
              <w:rPr>
                <w:rFonts w:ascii="Sylfaen" w:eastAsia="Times New Roman" w:hAnsi="Sylfaen" w:cs="Times New Roman"/>
                <w:lang w:val="ka-GE"/>
              </w:rPr>
              <w:t>5F-MDMB-PINACA (5F-ADB)</w:t>
            </w:r>
          </w:p>
          <w:p w14:paraId="5D1D7DBE" w14:textId="77777777" w:rsidR="006C3E56" w:rsidRPr="00256C15" w:rsidRDefault="0074795D" w:rsidP="0074795D">
            <w:pPr>
              <w:spacing w:after="0"/>
              <w:ind w:left="90"/>
              <w:rPr>
                <w:rFonts w:ascii="Sylfaen" w:eastAsia="Times New Roman" w:hAnsi="Sylfaen" w:cs="Times New Roman"/>
                <w:lang w:val="ka-GE"/>
              </w:rPr>
            </w:pPr>
            <w:r w:rsidRPr="00256C15">
              <w:rPr>
                <w:rFonts w:ascii="Sylfaen" w:eastAsia="Times New Roman" w:hAnsi="Sylfaen" w:cs="Times New Roman"/>
                <w:lang w:val="ka-GE"/>
              </w:rPr>
              <w:t>5ფ-მდმბ-პინაკა</w:t>
            </w:r>
          </w:p>
        </w:tc>
        <w:tc>
          <w:tcPr>
            <w:tcW w:w="3417" w:type="dxa"/>
          </w:tcPr>
          <w:p w14:paraId="4F6DB797" w14:textId="77777777" w:rsidR="006C3E56" w:rsidRPr="00256C15" w:rsidRDefault="0074795D" w:rsidP="00EF2F50">
            <w:pPr>
              <w:spacing w:after="0"/>
              <w:ind w:left="90"/>
              <w:rPr>
                <w:rFonts w:ascii="Sylfaen" w:hAnsi="Sylfaen"/>
              </w:rPr>
            </w:pPr>
            <w:r w:rsidRPr="00256C15">
              <w:rPr>
                <w:rFonts w:ascii="Sylfaen" w:hAnsi="Sylfaen"/>
              </w:rPr>
              <w:t>Methyl (2S)-2-{[1-(5-fluoropentyl)-1H-indazole-3-carbonyl]amino}-3,3-dimethylbutanoate</w:t>
            </w:r>
          </w:p>
        </w:tc>
        <w:tc>
          <w:tcPr>
            <w:tcW w:w="3184" w:type="dxa"/>
            <w:vMerge/>
          </w:tcPr>
          <w:p w14:paraId="3F290654" w14:textId="77777777" w:rsidR="006C3E56" w:rsidRPr="00256C15" w:rsidRDefault="006C3E56" w:rsidP="00EF2F50">
            <w:pPr>
              <w:spacing w:after="0"/>
              <w:ind w:left="90"/>
              <w:rPr>
                <w:rFonts w:ascii="Sylfaen" w:hAnsi="Sylfaen"/>
                <w:lang w:val="ka-GE"/>
              </w:rPr>
            </w:pPr>
          </w:p>
        </w:tc>
      </w:tr>
      <w:tr w:rsidR="006C3E56" w:rsidRPr="00256C15" w14:paraId="1EB637F0" w14:textId="77777777" w:rsidTr="00561221">
        <w:tc>
          <w:tcPr>
            <w:tcW w:w="452" w:type="dxa"/>
          </w:tcPr>
          <w:p w14:paraId="153FB35D" w14:textId="77777777" w:rsidR="006C3E56" w:rsidRPr="00256C15" w:rsidRDefault="0058233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3</w:t>
            </w:r>
          </w:p>
        </w:tc>
        <w:tc>
          <w:tcPr>
            <w:tcW w:w="3148" w:type="dxa"/>
          </w:tcPr>
          <w:p w14:paraId="47D0A517" w14:textId="77777777" w:rsidR="0074795D" w:rsidRPr="00256C15" w:rsidRDefault="0074795D" w:rsidP="0074795D">
            <w:pPr>
              <w:spacing w:after="0"/>
              <w:ind w:left="90"/>
              <w:rPr>
                <w:rFonts w:ascii="Sylfaen" w:eastAsia="Times New Roman" w:hAnsi="Sylfaen" w:cs="Times New Roman"/>
                <w:lang w:val="ka-GE"/>
              </w:rPr>
            </w:pPr>
            <w:r w:rsidRPr="00256C15">
              <w:rPr>
                <w:rFonts w:ascii="Sylfaen" w:eastAsia="Times New Roman" w:hAnsi="Sylfaen" w:cs="Times New Roman"/>
                <w:lang w:val="ka-GE"/>
              </w:rPr>
              <w:t>AB-PINACA</w:t>
            </w:r>
          </w:p>
          <w:p w14:paraId="2A5A46F0" w14:textId="77777777" w:rsidR="006C3E56" w:rsidRPr="00256C15" w:rsidRDefault="0074795D" w:rsidP="0074795D">
            <w:pPr>
              <w:spacing w:after="0"/>
              <w:ind w:left="90"/>
              <w:rPr>
                <w:rFonts w:ascii="Sylfaen" w:eastAsia="Times New Roman" w:hAnsi="Sylfaen" w:cs="Times New Roman"/>
                <w:lang w:val="ka-GE"/>
              </w:rPr>
            </w:pPr>
            <w:r w:rsidRPr="00256C15">
              <w:rPr>
                <w:rFonts w:ascii="Sylfaen" w:eastAsia="Times New Roman" w:hAnsi="Sylfaen" w:cs="Times New Roman"/>
                <w:lang w:val="ka-GE"/>
              </w:rPr>
              <w:t>აბ-პინაკა</w:t>
            </w:r>
          </w:p>
        </w:tc>
        <w:tc>
          <w:tcPr>
            <w:tcW w:w="3417" w:type="dxa"/>
          </w:tcPr>
          <w:p w14:paraId="64602806" w14:textId="77777777" w:rsidR="006C3E56" w:rsidRPr="00256C15" w:rsidRDefault="0074795D" w:rsidP="00EF2F50">
            <w:pPr>
              <w:spacing w:after="0"/>
              <w:ind w:left="90"/>
              <w:rPr>
                <w:rFonts w:ascii="Sylfaen" w:hAnsi="Sylfaen"/>
              </w:rPr>
            </w:pPr>
            <w:r w:rsidRPr="00256C15">
              <w:rPr>
                <w:rFonts w:ascii="Sylfaen" w:hAnsi="Sylfaen"/>
              </w:rPr>
              <w:t>N-[(2S)-1-Amino-3-methyl-1-oxobutan-2-yl]-1-pentyl- 1H-indazole-3-carboxamide</w:t>
            </w:r>
          </w:p>
        </w:tc>
        <w:tc>
          <w:tcPr>
            <w:tcW w:w="3184" w:type="dxa"/>
            <w:vMerge/>
          </w:tcPr>
          <w:p w14:paraId="57EC48EB" w14:textId="77777777" w:rsidR="006C3E56" w:rsidRPr="00256C15" w:rsidRDefault="006C3E56" w:rsidP="00EF2F50">
            <w:pPr>
              <w:spacing w:after="0"/>
              <w:ind w:left="90"/>
              <w:rPr>
                <w:rFonts w:ascii="Sylfaen" w:hAnsi="Sylfaen"/>
                <w:lang w:val="ka-GE"/>
              </w:rPr>
            </w:pPr>
          </w:p>
        </w:tc>
      </w:tr>
      <w:tr w:rsidR="006C3E56" w:rsidRPr="00256C15" w14:paraId="4EC7BBE5" w14:textId="77777777" w:rsidTr="00561221">
        <w:tc>
          <w:tcPr>
            <w:tcW w:w="452" w:type="dxa"/>
          </w:tcPr>
          <w:p w14:paraId="4F8CC07D" w14:textId="77777777" w:rsidR="006C3E56" w:rsidRPr="00256C15" w:rsidRDefault="0058233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lastRenderedPageBreak/>
              <w:t>4</w:t>
            </w:r>
          </w:p>
        </w:tc>
        <w:tc>
          <w:tcPr>
            <w:tcW w:w="3148" w:type="dxa"/>
          </w:tcPr>
          <w:p w14:paraId="65C14E21" w14:textId="77777777" w:rsidR="0074795D" w:rsidRPr="00256C15" w:rsidRDefault="0074795D" w:rsidP="0074795D">
            <w:pPr>
              <w:spacing w:after="0"/>
              <w:ind w:left="90"/>
              <w:rPr>
                <w:rFonts w:ascii="Sylfaen" w:eastAsia="Times New Roman" w:hAnsi="Sylfaen" w:cs="Times New Roman"/>
                <w:lang w:val="ka-GE"/>
              </w:rPr>
            </w:pPr>
            <w:r w:rsidRPr="00256C15">
              <w:rPr>
                <w:rFonts w:ascii="Sylfaen" w:eastAsia="Times New Roman" w:hAnsi="Sylfaen" w:cs="Times New Roman"/>
                <w:lang w:val="ka-GE"/>
              </w:rPr>
              <w:t>UR-144</w:t>
            </w:r>
          </w:p>
          <w:p w14:paraId="43DF3635" w14:textId="77777777" w:rsidR="006C3E56" w:rsidRPr="00256C15" w:rsidRDefault="0074795D" w:rsidP="0074795D">
            <w:pPr>
              <w:spacing w:after="0"/>
              <w:ind w:left="90"/>
              <w:rPr>
                <w:rFonts w:ascii="Sylfaen" w:eastAsia="Times New Roman" w:hAnsi="Sylfaen" w:cs="Times New Roman"/>
                <w:lang w:val="ka-GE"/>
              </w:rPr>
            </w:pPr>
            <w:r w:rsidRPr="00256C15">
              <w:rPr>
                <w:rFonts w:ascii="Sylfaen" w:eastAsia="Times New Roman" w:hAnsi="Sylfaen" w:cs="Times New Roman"/>
                <w:lang w:val="ka-GE"/>
              </w:rPr>
              <w:t>ურ-144</w:t>
            </w:r>
          </w:p>
        </w:tc>
        <w:tc>
          <w:tcPr>
            <w:tcW w:w="3417" w:type="dxa"/>
          </w:tcPr>
          <w:p w14:paraId="652F7082" w14:textId="77777777" w:rsidR="006C3E56" w:rsidRPr="00256C15" w:rsidRDefault="0074795D" w:rsidP="00EF2F50">
            <w:pPr>
              <w:spacing w:after="0"/>
              <w:ind w:left="90"/>
              <w:rPr>
                <w:rFonts w:ascii="Sylfaen" w:hAnsi="Sylfaen"/>
              </w:rPr>
            </w:pPr>
            <w:r w:rsidRPr="00256C15">
              <w:rPr>
                <w:rFonts w:ascii="Sylfaen" w:hAnsi="Sylfaen"/>
              </w:rPr>
              <w:t>(1-Pentyl-1H-indol-3-yl)(2,2,3,3-tetramethylcyclopropyl)methanone</w:t>
            </w:r>
          </w:p>
        </w:tc>
        <w:tc>
          <w:tcPr>
            <w:tcW w:w="3184" w:type="dxa"/>
            <w:vMerge/>
          </w:tcPr>
          <w:p w14:paraId="67FC2296" w14:textId="77777777" w:rsidR="006C3E56" w:rsidRPr="00256C15" w:rsidRDefault="006C3E56" w:rsidP="00EF2F50">
            <w:pPr>
              <w:spacing w:after="0"/>
              <w:ind w:left="90"/>
              <w:rPr>
                <w:rFonts w:ascii="Sylfaen" w:hAnsi="Sylfaen"/>
                <w:lang w:val="ka-GE"/>
              </w:rPr>
            </w:pPr>
          </w:p>
        </w:tc>
      </w:tr>
      <w:tr w:rsidR="006C3E56" w:rsidRPr="00256C15" w14:paraId="6ECCFA80" w14:textId="77777777" w:rsidTr="00561221">
        <w:tc>
          <w:tcPr>
            <w:tcW w:w="452" w:type="dxa"/>
          </w:tcPr>
          <w:p w14:paraId="5F800D24" w14:textId="77777777" w:rsidR="006C3E56" w:rsidRPr="00256C15" w:rsidRDefault="0058233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lastRenderedPageBreak/>
              <w:t>5</w:t>
            </w:r>
          </w:p>
        </w:tc>
        <w:tc>
          <w:tcPr>
            <w:tcW w:w="3148" w:type="dxa"/>
          </w:tcPr>
          <w:p w14:paraId="4E850CD2" w14:textId="77777777" w:rsidR="0074795D" w:rsidRPr="00256C15" w:rsidRDefault="0074795D" w:rsidP="0074795D">
            <w:pPr>
              <w:spacing w:after="0"/>
              <w:ind w:left="90"/>
              <w:rPr>
                <w:rFonts w:ascii="Sylfaen" w:eastAsia="Times New Roman" w:hAnsi="Sylfaen" w:cs="Times New Roman"/>
                <w:lang w:val="ka-GE"/>
              </w:rPr>
            </w:pPr>
            <w:r w:rsidRPr="00256C15">
              <w:rPr>
                <w:rFonts w:ascii="Sylfaen" w:eastAsia="Times New Roman" w:hAnsi="Sylfaen" w:cs="Times New Roman"/>
                <w:lang w:val="ka-GE"/>
              </w:rPr>
              <w:t>5F-PB-22;</w:t>
            </w:r>
          </w:p>
          <w:p w14:paraId="6149BFF6" w14:textId="77777777" w:rsidR="006C3E56" w:rsidRPr="00256C15" w:rsidRDefault="0074795D" w:rsidP="0074795D">
            <w:pPr>
              <w:spacing w:after="0"/>
              <w:ind w:left="90"/>
              <w:rPr>
                <w:rFonts w:ascii="Sylfaen" w:eastAsia="Times New Roman" w:hAnsi="Sylfaen" w:cs="Times New Roman"/>
                <w:lang w:val="ka-GE"/>
              </w:rPr>
            </w:pPr>
            <w:r w:rsidRPr="00256C15">
              <w:rPr>
                <w:rFonts w:ascii="Sylfaen" w:eastAsia="Times New Roman" w:hAnsi="Sylfaen" w:cs="Times New Roman"/>
                <w:lang w:val="ka-GE"/>
              </w:rPr>
              <w:t>5ფ-პბ-22</w:t>
            </w:r>
          </w:p>
        </w:tc>
        <w:tc>
          <w:tcPr>
            <w:tcW w:w="3417" w:type="dxa"/>
          </w:tcPr>
          <w:p w14:paraId="65561AE1" w14:textId="77777777" w:rsidR="006C3E56" w:rsidRPr="00256C15" w:rsidRDefault="0058233A" w:rsidP="00EF2F50">
            <w:pPr>
              <w:spacing w:after="0"/>
              <w:ind w:left="90"/>
              <w:rPr>
                <w:rFonts w:ascii="Sylfaen" w:hAnsi="Sylfaen"/>
              </w:rPr>
            </w:pPr>
            <w:r w:rsidRPr="00256C15">
              <w:rPr>
                <w:rFonts w:ascii="Sylfaen" w:hAnsi="Sylfaen"/>
              </w:rPr>
              <w:t>Quinolin-8-yl 1-(5-fluoropentyl)-1H-indole-3-carboxylate</w:t>
            </w:r>
          </w:p>
        </w:tc>
        <w:tc>
          <w:tcPr>
            <w:tcW w:w="3184" w:type="dxa"/>
            <w:vMerge/>
          </w:tcPr>
          <w:p w14:paraId="335213C3" w14:textId="77777777" w:rsidR="006C3E56" w:rsidRPr="00256C15" w:rsidRDefault="006C3E56" w:rsidP="00EF2F50">
            <w:pPr>
              <w:spacing w:after="0"/>
              <w:ind w:left="90"/>
              <w:rPr>
                <w:rFonts w:ascii="Sylfaen" w:hAnsi="Sylfaen"/>
                <w:lang w:val="ka-GE"/>
              </w:rPr>
            </w:pPr>
          </w:p>
        </w:tc>
      </w:tr>
      <w:tr w:rsidR="006C3E56" w:rsidRPr="00256C15" w14:paraId="68E00BD0" w14:textId="77777777" w:rsidTr="00561221">
        <w:tc>
          <w:tcPr>
            <w:tcW w:w="452" w:type="dxa"/>
          </w:tcPr>
          <w:p w14:paraId="48B2F876" w14:textId="77777777" w:rsidR="006C3E56" w:rsidRPr="00256C15" w:rsidRDefault="0058233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6</w:t>
            </w:r>
          </w:p>
        </w:tc>
        <w:tc>
          <w:tcPr>
            <w:tcW w:w="3148" w:type="dxa"/>
          </w:tcPr>
          <w:p w14:paraId="14F2995E" w14:textId="77777777" w:rsidR="0058233A" w:rsidRPr="00256C15" w:rsidRDefault="0058233A" w:rsidP="0058233A">
            <w:pPr>
              <w:spacing w:after="0"/>
              <w:ind w:left="90"/>
              <w:rPr>
                <w:rFonts w:ascii="Sylfaen" w:eastAsia="Times New Roman" w:hAnsi="Sylfaen" w:cs="Times New Roman"/>
                <w:lang w:val="ka-GE"/>
              </w:rPr>
            </w:pPr>
            <w:r w:rsidRPr="00256C15">
              <w:rPr>
                <w:rFonts w:ascii="Sylfaen" w:eastAsia="Times New Roman" w:hAnsi="Sylfaen" w:cs="Times New Roman"/>
                <w:lang w:val="ka-GE"/>
              </w:rPr>
              <w:t>4-Fluoroamphetamine</w:t>
            </w:r>
          </w:p>
          <w:p w14:paraId="39F25E1A" w14:textId="77777777" w:rsidR="0058233A" w:rsidRPr="00256C15" w:rsidRDefault="0058233A" w:rsidP="0058233A">
            <w:pPr>
              <w:spacing w:after="0"/>
              <w:ind w:left="90"/>
              <w:rPr>
                <w:rFonts w:ascii="Sylfaen" w:eastAsia="Times New Roman" w:hAnsi="Sylfaen" w:cs="Times New Roman"/>
                <w:lang w:val="ka-GE"/>
              </w:rPr>
            </w:pPr>
            <w:r w:rsidRPr="00256C15">
              <w:rPr>
                <w:rFonts w:ascii="Sylfaen" w:eastAsia="Times New Roman" w:hAnsi="Sylfaen" w:cs="Times New Roman"/>
                <w:lang w:val="ka-GE"/>
              </w:rPr>
              <w:t>(4-FA);</w:t>
            </w:r>
          </w:p>
          <w:p w14:paraId="2210D2B4" w14:textId="77777777" w:rsidR="006C3E56" w:rsidRPr="00256C15" w:rsidRDefault="0058233A" w:rsidP="0058233A">
            <w:pPr>
              <w:spacing w:after="0"/>
              <w:ind w:left="90"/>
              <w:rPr>
                <w:rFonts w:ascii="Sylfaen" w:eastAsia="Times New Roman" w:hAnsi="Sylfaen" w:cs="Times New Roman"/>
                <w:lang w:val="ka-GE"/>
              </w:rPr>
            </w:pPr>
            <w:r w:rsidRPr="00256C15">
              <w:rPr>
                <w:rFonts w:ascii="Sylfaen" w:eastAsia="Times New Roman" w:hAnsi="Sylfaen" w:cs="Times New Roman"/>
                <w:lang w:val="ka-GE"/>
              </w:rPr>
              <w:t>4-ფლუოროამფეტამინი</w:t>
            </w:r>
          </w:p>
        </w:tc>
        <w:tc>
          <w:tcPr>
            <w:tcW w:w="3417" w:type="dxa"/>
          </w:tcPr>
          <w:p w14:paraId="7A701343" w14:textId="77777777" w:rsidR="006C3E56" w:rsidRPr="00256C15" w:rsidRDefault="0058233A" w:rsidP="00EF2F50">
            <w:pPr>
              <w:spacing w:after="0"/>
              <w:ind w:left="90"/>
              <w:rPr>
                <w:rFonts w:ascii="Sylfaen" w:hAnsi="Sylfaen"/>
              </w:rPr>
            </w:pPr>
            <w:r w:rsidRPr="00256C15">
              <w:rPr>
                <w:rFonts w:ascii="Sylfaen" w:hAnsi="Sylfaen"/>
              </w:rPr>
              <w:t>1-(4-Fluorophenyl)propan-2-amine</w:t>
            </w:r>
          </w:p>
        </w:tc>
        <w:tc>
          <w:tcPr>
            <w:tcW w:w="3184" w:type="dxa"/>
            <w:vMerge/>
          </w:tcPr>
          <w:p w14:paraId="389FE34E" w14:textId="77777777" w:rsidR="006C3E56" w:rsidRPr="00256C15" w:rsidRDefault="006C3E56" w:rsidP="00EF2F50">
            <w:pPr>
              <w:spacing w:after="0"/>
              <w:ind w:left="90"/>
              <w:rPr>
                <w:rFonts w:ascii="Sylfaen" w:hAnsi="Sylfaen"/>
                <w:lang w:val="ka-GE"/>
              </w:rPr>
            </w:pPr>
          </w:p>
        </w:tc>
      </w:tr>
      <w:tr w:rsidR="006C3E56" w:rsidRPr="00256C15" w14:paraId="1A1E05AC" w14:textId="77777777" w:rsidTr="00561221">
        <w:tc>
          <w:tcPr>
            <w:tcW w:w="452" w:type="dxa"/>
          </w:tcPr>
          <w:p w14:paraId="76321AA7" w14:textId="77777777" w:rsidR="006C3E56" w:rsidRPr="00256C15" w:rsidRDefault="0058233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7</w:t>
            </w:r>
          </w:p>
        </w:tc>
        <w:tc>
          <w:tcPr>
            <w:tcW w:w="3148" w:type="dxa"/>
          </w:tcPr>
          <w:p w14:paraId="7B356EAD" w14:textId="77777777" w:rsidR="006C3E56" w:rsidRPr="00256C15" w:rsidRDefault="006C3E56" w:rsidP="006C3E56">
            <w:pPr>
              <w:spacing w:after="0"/>
              <w:ind w:left="90"/>
              <w:rPr>
                <w:rFonts w:ascii="Sylfaen" w:eastAsia="Times New Roman" w:hAnsi="Sylfaen" w:cs="Times New Roman"/>
                <w:lang w:val="ka-GE"/>
              </w:rPr>
            </w:pPr>
            <w:r w:rsidRPr="00256C15">
              <w:rPr>
                <w:rFonts w:ascii="Sylfaen" w:eastAsia="Times New Roman" w:hAnsi="Sylfaen" w:cs="Times New Roman"/>
                <w:lang w:val="ka-GE"/>
              </w:rPr>
              <w:t>ADB-FUBINACA</w:t>
            </w:r>
          </w:p>
          <w:p w14:paraId="4BE3E659" w14:textId="77777777" w:rsidR="006C3E56" w:rsidRPr="00256C15" w:rsidRDefault="006C3E56" w:rsidP="006C3E56">
            <w:pPr>
              <w:spacing w:after="0"/>
              <w:ind w:left="90"/>
              <w:rPr>
                <w:rFonts w:ascii="Sylfaen" w:eastAsia="Times New Roman" w:hAnsi="Sylfaen" w:cs="Times New Roman"/>
                <w:lang w:val="ka-GE"/>
              </w:rPr>
            </w:pPr>
            <w:r w:rsidRPr="00256C15">
              <w:rPr>
                <w:rFonts w:ascii="Sylfaen" w:eastAsia="Times New Roman" w:hAnsi="Sylfaen" w:cs="Times New Roman"/>
                <w:lang w:val="ka-GE"/>
              </w:rPr>
              <w:t>ადბ-ფუბინაკა</w:t>
            </w:r>
          </w:p>
        </w:tc>
        <w:tc>
          <w:tcPr>
            <w:tcW w:w="3417" w:type="dxa"/>
          </w:tcPr>
          <w:p w14:paraId="0108B5C9" w14:textId="77777777" w:rsidR="006C3E56" w:rsidRPr="00256C15" w:rsidRDefault="006C3E56" w:rsidP="00EF2F50">
            <w:pPr>
              <w:spacing w:after="0"/>
              <w:ind w:left="90"/>
              <w:rPr>
                <w:rFonts w:ascii="Sylfaen" w:hAnsi="Sylfaen"/>
              </w:rPr>
            </w:pPr>
            <w:r w:rsidRPr="00256C15">
              <w:rPr>
                <w:rFonts w:ascii="Sylfaen" w:hAnsi="Sylfaen"/>
              </w:rPr>
              <w:t>N-[(2S)-1-amino-3,3-dimethyl-1-oxobutan-2-yl]-1- [(4-fluorophenyl)methyl]-1H-indazole-3-carboxamide</w:t>
            </w:r>
          </w:p>
        </w:tc>
        <w:tc>
          <w:tcPr>
            <w:tcW w:w="3184" w:type="dxa"/>
            <w:vMerge/>
          </w:tcPr>
          <w:p w14:paraId="46327E24" w14:textId="77777777" w:rsidR="006C3E56" w:rsidRPr="00256C15" w:rsidRDefault="006C3E56" w:rsidP="00EF2F50">
            <w:pPr>
              <w:spacing w:after="0"/>
              <w:ind w:left="90"/>
              <w:rPr>
                <w:rFonts w:ascii="Sylfaen" w:hAnsi="Sylfaen"/>
                <w:lang w:val="ka-GE"/>
              </w:rPr>
            </w:pPr>
          </w:p>
        </w:tc>
      </w:tr>
      <w:tr w:rsidR="00253BDD" w:rsidRPr="00256C15" w14:paraId="29C4776F" w14:textId="77777777" w:rsidTr="00561221">
        <w:tc>
          <w:tcPr>
            <w:tcW w:w="452" w:type="dxa"/>
          </w:tcPr>
          <w:p w14:paraId="0CCC4738" w14:textId="77777777" w:rsidR="00253BDD" w:rsidRPr="00256C15" w:rsidRDefault="0058233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8</w:t>
            </w:r>
          </w:p>
        </w:tc>
        <w:tc>
          <w:tcPr>
            <w:tcW w:w="3148" w:type="dxa"/>
          </w:tcPr>
          <w:p w14:paraId="13D4D782"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 xml:space="preserve">FUB-AMB </w:t>
            </w:r>
          </w:p>
          <w:p w14:paraId="675C577D"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(MMB-FUBINACA, AMB-FUBINACA)</w:t>
            </w:r>
          </w:p>
          <w:p w14:paraId="5C953844"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 xml:space="preserve">ფუბ-ამბ </w:t>
            </w:r>
          </w:p>
          <w:p w14:paraId="639C6B15"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(მმბ-ფუბინაკა, ამბ-ფუბინაკა)</w:t>
            </w:r>
          </w:p>
        </w:tc>
        <w:tc>
          <w:tcPr>
            <w:tcW w:w="3417" w:type="dxa"/>
          </w:tcPr>
          <w:p w14:paraId="02C4F16E" w14:textId="77777777" w:rsidR="00253BDD" w:rsidRPr="00256C15" w:rsidRDefault="00253BDD" w:rsidP="00EF2F50">
            <w:pPr>
              <w:spacing w:after="0"/>
              <w:ind w:left="90"/>
              <w:rPr>
                <w:rFonts w:ascii="Sylfaen" w:hAnsi="Sylfaen"/>
                <w:lang w:val="ka-GE"/>
              </w:rPr>
            </w:pPr>
            <w:r w:rsidRPr="00256C15">
              <w:rPr>
                <w:rFonts w:ascii="Sylfaen" w:hAnsi="Sylfaen"/>
              </w:rPr>
              <w:t>Methyl(2S)-2-({1-[4-fluorophenyl]methyl-1H-indazole-3-carbonyl }amino)-3-methylbutanoate</w:t>
            </w:r>
          </w:p>
        </w:tc>
        <w:tc>
          <w:tcPr>
            <w:tcW w:w="3184" w:type="dxa"/>
            <w:vMerge/>
          </w:tcPr>
          <w:p w14:paraId="586EB28C" w14:textId="77777777" w:rsidR="00253BDD" w:rsidRPr="00256C15" w:rsidRDefault="00253BDD" w:rsidP="00EF2F50">
            <w:pPr>
              <w:spacing w:after="0"/>
              <w:ind w:left="90"/>
              <w:rPr>
                <w:rFonts w:ascii="Sylfaen" w:hAnsi="Sylfaen"/>
                <w:lang w:val="ka-GE"/>
              </w:rPr>
            </w:pPr>
          </w:p>
        </w:tc>
      </w:tr>
      <w:tr w:rsidR="00253BDD" w:rsidRPr="00256C15" w14:paraId="7F4EDEFB" w14:textId="77777777" w:rsidTr="00561221">
        <w:tc>
          <w:tcPr>
            <w:tcW w:w="452" w:type="dxa"/>
          </w:tcPr>
          <w:p w14:paraId="7126AE3E" w14:textId="77777777" w:rsidR="00253BDD" w:rsidRPr="00256C15" w:rsidRDefault="0058233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9</w:t>
            </w:r>
          </w:p>
        </w:tc>
        <w:tc>
          <w:tcPr>
            <w:tcW w:w="3148" w:type="dxa"/>
          </w:tcPr>
          <w:p w14:paraId="73F78751"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CUMYL-4CN-BINACA</w:t>
            </w:r>
          </w:p>
          <w:p w14:paraId="7A0F25EF" w14:textId="77777777" w:rsidR="00253BDD" w:rsidRPr="00256C15" w:rsidRDefault="00253BDD" w:rsidP="00EF2F50">
            <w:pPr>
              <w:spacing w:after="0"/>
              <w:ind w:left="90"/>
              <w:rPr>
                <w:rFonts w:ascii="Sylfaen" w:hAnsi="Sylfaen"/>
                <w:lang w:val="ka-GE"/>
              </w:rPr>
            </w:pPr>
            <w:r w:rsidRPr="00256C15">
              <w:rPr>
                <w:rFonts w:ascii="Sylfaen" w:eastAsia="Times New Roman" w:hAnsi="Sylfaen" w:cs="Times New Roman"/>
                <w:lang w:val="ka-GE"/>
              </w:rPr>
              <w:t>კუმილ-4სნ-ბინაკა</w:t>
            </w:r>
          </w:p>
        </w:tc>
        <w:tc>
          <w:tcPr>
            <w:tcW w:w="3417" w:type="dxa"/>
          </w:tcPr>
          <w:p w14:paraId="322F373D" w14:textId="77777777" w:rsidR="00253BDD" w:rsidRPr="00256C15" w:rsidRDefault="00253BDD" w:rsidP="00EF2F50">
            <w:pPr>
              <w:spacing w:after="0"/>
              <w:ind w:left="90"/>
              <w:rPr>
                <w:rFonts w:ascii="Sylfaen" w:hAnsi="Sylfaen"/>
                <w:lang w:val="ka-GE"/>
              </w:rPr>
            </w:pPr>
            <w:r w:rsidRPr="00256C15">
              <w:rPr>
                <w:rFonts w:ascii="Sylfaen" w:hAnsi="Sylfaen"/>
              </w:rPr>
              <w:t>1-(4-cyanobutyl)-N-(2-phenylpropan-2-yl)-1H</w:t>
            </w:r>
            <w:r w:rsidRPr="00256C15">
              <w:rPr>
                <w:rFonts w:ascii="Sylfaen" w:hAnsi="Sylfaen"/>
                <w:lang w:val="ka-GE"/>
              </w:rPr>
              <w:t>-</w:t>
            </w:r>
            <w:r w:rsidRPr="00256C15">
              <w:rPr>
                <w:rFonts w:ascii="Sylfaen" w:hAnsi="Sylfaen"/>
              </w:rPr>
              <w:t>indazole-3-carboxamide</w:t>
            </w:r>
          </w:p>
        </w:tc>
        <w:tc>
          <w:tcPr>
            <w:tcW w:w="3184" w:type="dxa"/>
            <w:vMerge/>
          </w:tcPr>
          <w:p w14:paraId="5866EAE9" w14:textId="77777777" w:rsidR="00253BDD" w:rsidRPr="00256C15" w:rsidRDefault="00253BDD" w:rsidP="00EF2F50">
            <w:pPr>
              <w:spacing w:after="0"/>
              <w:ind w:left="90"/>
              <w:rPr>
                <w:rFonts w:ascii="Sylfaen" w:hAnsi="Sylfaen"/>
                <w:lang w:val="ka-GE"/>
              </w:rPr>
            </w:pPr>
          </w:p>
        </w:tc>
      </w:tr>
      <w:tr w:rsidR="00253BDD" w:rsidRPr="00256C15" w14:paraId="183A9066" w14:textId="77777777" w:rsidTr="00561221">
        <w:tc>
          <w:tcPr>
            <w:tcW w:w="452" w:type="dxa"/>
          </w:tcPr>
          <w:p w14:paraId="0FCD4A6F" w14:textId="77777777" w:rsidR="00253BDD" w:rsidRPr="00256C15" w:rsidRDefault="0058233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10</w:t>
            </w:r>
          </w:p>
        </w:tc>
        <w:tc>
          <w:tcPr>
            <w:tcW w:w="3148" w:type="dxa"/>
          </w:tcPr>
          <w:p w14:paraId="51AD328E"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 xml:space="preserve">ADB-CHMINACA </w:t>
            </w:r>
          </w:p>
          <w:p w14:paraId="7C794E32"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w:t>
            </w:r>
            <w:r w:rsidRPr="00256C15">
              <w:rPr>
                <w:rFonts w:ascii="Sylfaen" w:eastAsia="Times New Roman" w:hAnsi="Sylfaen" w:cs="Times New Roman"/>
              </w:rPr>
              <w:t>MAB-CHMINACA)</w:t>
            </w:r>
          </w:p>
          <w:p w14:paraId="54B9C17C" w14:textId="77777777" w:rsidR="00253BDD" w:rsidRPr="00256C15" w:rsidRDefault="00253BDD" w:rsidP="00EF2F50">
            <w:pPr>
              <w:spacing w:after="0"/>
              <w:ind w:left="90"/>
              <w:rPr>
                <w:rFonts w:ascii="Sylfaen" w:hAnsi="Sylfaen"/>
                <w:lang w:val="ka-GE"/>
              </w:rPr>
            </w:pPr>
            <w:r w:rsidRPr="00256C15">
              <w:rPr>
                <w:rFonts w:ascii="Sylfaen" w:hAnsi="Sylfaen"/>
                <w:lang w:val="ka-GE"/>
              </w:rPr>
              <w:t>ადბ-ჩმინაკა (მაბ-ჩმინაკა)</w:t>
            </w:r>
          </w:p>
        </w:tc>
        <w:tc>
          <w:tcPr>
            <w:tcW w:w="3417" w:type="dxa"/>
          </w:tcPr>
          <w:p w14:paraId="75408C7B" w14:textId="77777777" w:rsidR="00253BDD" w:rsidRPr="00256C15" w:rsidRDefault="00253BDD" w:rsidP="00EF2F50">
            <w:pPr>
              <w:spacing w:after="0"/>
              <w:ind w:left="90"/>
              <w:rPr>
                <w:rFonts w:ascii="Sylfaen" w:hAnsi="Sylfaen"/>
              </w:rPr>
            </w:pPr>
            <w:r w:rsidRPr="00256C15">
              <w:rPr>
                <w:rFonts w:ascii="Sylfaen" w:hAnsi="Sylfaen"/>
              </w:rPr>
              <w:t xml:space="preserve">N-[(2S)-1-amino-3,3-dimethyl-1-oxobutan-2-yl]-1- </w:t>
            </w:r>
          </w:p>
          <w:p w14:paraId="485A541A" w14:textId="77777777" w:rsidR="00253BDD" w:rsidRPr="00256C15" w:rsidRDefault="00253BDD" w:rsidP="00EF2F50">
            <w:pPr>
              <w:spacing w:after="0"/>
              <w:ind w:left="90"/>
              <w:rPr>
                <w:rFonts w:ascii="Sylfaen" w:hAnsi="Sylfaen"/>
                <w:lang w:val="ka-GE"/>
              </w:rPr>
            </w:pPr>
            <w:r w:rsidRPr="00256C15">
              <w:rPr>
                <w:rFonts w:ascii="Sylfaen" w:hAnsi="Sylfaen"/>
              </w:rPr>
              <w:t>(cyclohexylmethyl)-1H-indazole-3-carboxamide</w:t>
            </w:r>
          </w:p>
        </w:tc>
        <w:tc>
          <w:tcPr>
            <w:tcW w:w="3184" w:type="dxa"/>
            <w:vMerge/>
          </w:tcPr>
          <w:p w14:paraId="4C594861" w14:textId="77777777" w:rsidR="00253BDD" w:rsidRPr="00256C15" w:rsidRDefault="00253BDD" w:rsidP="00EF2F50">
            <w:pPr>
              <w:spacing w:after="0"/>
              <w:ind w:left="90"/>
              <w:rPr>
                <w:rFonts w:ascii="Sylfaen" w:hAnsi="Sylfaen"/>
                <w:lang w:val="ka-GE"/>
              </w:rPr>
            </w:pPr>
          </w:p>
        </w:tc>
      </w:tr>
      <w:tr w:rsidR="00253BDD" w:rsidRPr="00256C15" w14:paraId="6EB0282A" w14:textId="77777777" w:rsidTr="00561221">
        <w:tc>
          <w:tcPr>
            <w:tcW w:w="452" w:type="dxa"/>
          </w:tcPr>
          <w:p w14:paraId="19C266C2" w14:textId="77777777" w:rsidR="00253BDD" w:rsidRPr="00256C15" w:rsidRDefault="0058233A"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11</w:t>
            </w:r>
          </w:p>
        </w:tc>
        <w:tc>
          <w:tcPr>
            <w:tcW w:w="3148" w:type="dxa"/>
          </w:tcPr>
          <w:p w14:paraId="51ECE1D0"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N-ETHYLNORPENTYLONE (Ephylone)</w:t>
            </w:r>
          </w:p>
          <w:p w14:paraId="079FD164"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rPr>
              <w:t>N</w:t>
            </w:r>
            <w:r w:rsidRPr="00256C15">
              <w:rPr>
                <w:rFonts w:ascii="Sylfaen" w:eastAsia="Times New Roman" w:hAnsi="Sylfaen" w:cs="Times New Roman"/>
                <w:lang w:val="ka-GE"/>
              </w:rPr>
              <w:t>-ეთილნორპენტილონი (ეფილონი)</w:t>
            </w:r>
          </w:p>
        </w:tc>
        <w:tc>
          <w:tcPr>
            <w:tcW w:w="3417" w:type="dxa"/>
          </w:tcPr>
          <w:p w14:paraId="1930A13A" w14:textId="77777777" w:rsidR="00253BDD" w:rsidRPr="00256C15" w:rsidRDefault="00253BDD" w:rsidP="00EF2F50">
            <w:pPr>
              <w:spacing w:after="0"/>
              <w:ind w:left="90"/>
              <w:rPr>
                <w:rFonts w:ascii="Sylfaen" w:hAnsi="Sylfaen"/>
                <w:lang w:val="ka-GE"/>
              </w:rPr>
            </w:pPr>
            <w:r w:rsidRPr="00256C15">
              <w:rPr>
                <w:rFonts w:ascii="Sylfaen" w:hAnsi="Sylfaen"/>
              </w:rPr>
              <w:t>1-(2H-1,3-benzodioxol-5-yl)-2-(ethylamino)pentan-1- one</w:t>
            </w:r>
          </w:p>
        </w:tc>
        <w:tc>
          <w:tcPr>
            <w:tcW w:w="3184" w:type="dxa"/>
            <w:vMerge/>
          </w:tcPr>
          <w:p w14:paraId="79A5F4E0" w14:textId="77777777" w:rsidR="00253BDD" w:rsidRPr="00256C15" w:rsidRDefault="00253BDD" w:rsidP="00EF2F50">
            <w:pPr>
              <w:spacing w:after="0"/>
              <w:ind w:left="90"/>
              <w:rPr>
                <w:rFonts w:ascii="Sylfaen" w:hAnsi="Sylfaen"/>
                <w:lang w:val="ka-GE"/>
              </w:rPr>
            </w:pPr>
          </w:p>
        </w:tc>
      </w:tr>
    </w:tbl>
    <w:p w14:paraId="7701B795" w14:textId="77777777" w:rsidR="00253BDD" w:rsidRPr="00256C15" w:rsidRDefault="00253BDD" w:rsidP="00EF2F50">
      <w:pPr>
        <w:spacing w:after="0" w:line="240" w:lineRule="auto"/>
        <w:ind w:left="90"/>
        <w:jc w:val="both"/>
        <w:rPr>
          <w:rFonts w:ascii="Sylfaen" w:hAnsi="Sylfaen"/>
          <w:lang w:val="ka-GE"/>
        </w:rPr>
      </w:pPr>
    </w:p>
    <w:p w14:paraId="17ECD7BA" w14:textId="77777777" w:rsidR="00253BDD" w:rsidRPr="00256C15" w:rsidRDefault="00253BDD" w:rsidP="00EF2F50">
      <w:pPr>
        <w:pStyle w:val="ListParagraph"/>
        <w:numPr>
          <w:ilvl w:val="0"/>
          <w:numId w:val="1"/>
        </w:numPr>
        <w:spacing w:after="0" w:line="240" w:lineRule="auto"/>
        <w:jc w:val="both"/>
        <w:rPr>
          <w:rFonts w:ascii="Sylfaen" w:hAnsi="Sylfaen"/>
          <w:lang w:val="ka-GE"/>
        </w:rPr>
      </w:pPr>
      <w:r w:rsidRPr="00256C15">
        <w:rPr>
          <w:rFonts w:ascii="Sylfaen" w:hAnsi="Sylfaen"/>
          <w:lang w:val="ka-GE"/>
        </w:rPr>
        <w:t xml:space="preserve">1988 წლის „ნარკოტიკული საშუალებების და ფსიქოტროპული ნივთიერებების უკანონო ბრუნვის წინააღმდეგ ბრძოლის კონვენციის“ </w:t>
      </w:r>
      <w:r w:rsidRPr="00256C15">
        <w:rPr>
          <w:rFonts w:ascii="Sylfaen" w:hAnsi="Sylfaen"/>
        </w:rPr>
        <w:t>I</w:t>
      </w:r>
      <w:r w:rsidRPr="00256C15">
        <w:rPr>
          <w:rFonts w:ascii="Sylfaen" w:hAnsi="Sylfaen"/>
          <w:lang w:val="ka-GE"/>
        </w:rPr>
        <w:t xml:space="preserve"> ცხრილს დაემატა შემდეგი სამი ნივთიერებები:</w:t>
      </w:r>
    </w:p>
    <w:p w14:paraId="741CB323" w14:textId="77777777" w:rsidR="00253BDD" w:rsidRPr="00256C15" w:rsidRDefault="00253BDD" w:rsidP="00EF2F50">
      <w:pPr>
        <w:spacing w:after="0" w:line="240" w:lineRule="auto"/>
        <w:ind w:left="90"/>
        <w:jc w:val="both"/>
        <w:rPr>
          <w:rFonts w:ascii="Sylfaen" w:hAnsi="Sylfaen"/>
          <w:lang w:val="ka-GE"/>
        </w:rPr>
      </w:pPr>
    </w:p>
    <w:tbl>
      <w:tblPr>
        <w:tblStyle w:val="TableGrid"/>
        <w:tblW w:w="10201" w:type="dxa"/>
        <w:tblLayout w:type="fixed"/>
        <w:tblLook w:val="04A0" w:firstRow="1" w:lastRow="0" w:firstColumn="1" w:lastColumn="0" w:noHBand="0" w:noVBand="1"/>
      </w:tblPr>
      <w:tblGrid>
        <w:gridCol w:w="625"/>
        <w:gridCol w:w="3420"/>
        <w:gridCol w:w="3060"/>
        <w:gridCol w:w="3096"/>
      </w:tblGrid>
      <w:tr w:rsidR="00253BDD" w:rsidRPr="00256C15" w14:paraId="05A44C29" w14:textId="77777777" w:rsidTr="002C3456">
        <w:tc>
          <w:tcPr>
            <w:tcW w:w="625" w:type="dxa"/>
          </w:tcPr>
          <w:p w14:paraId="0C114B3E"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N</w:t>
            </w:r>
          </w:p>
        </w:tc>
        <w:tc>
          <w:tcPr>
            <w:tcW w:w="3420" w:type="dxa"/>
          </w:tcPr>
          <w:p w14:paraId="0E803104"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დასახელება</w:t>
            </w:r>
          </w:p>
        </w:tc>
        <w:tc>
          <w:tcPr>
            <w:tcW w:w="3060" w:type="dxa"/>
          </w:tcPr>
          <w:p w14:paraId="66E50F5D" w14:textId="77777777" w:rsidR="00253BDD" w:rsidRPr="00256C15" w:rsidRDefault="00253BDD" w:rsidP="00EF2F50">
            <w:pPr>
              <w:spacing w:after="0"/>
              <w:ind w:left="90"/>
              <w:rPr>
                <w:rFonts w:ascii="Sylfaen" w:hAnsi="Sylfaen"/>
                <w:lang w:val="ka-GE"/>
              </w:rPr>
            </w:pPr>
            <w:r w:rsidRPr="00256C15">
              <w:rPr>
                <w:rFonts w:ascii="Sylfaen" w:hAnsi="Sylfaen"/>
                <w:lang w:val="ka-GE"/>
              </w:rPr>
              <w:t>ქიმიური დასახელება</w:t>
            </w:r>
          </w:p>
        </w:tc>
        <w:tc>
          <w:tcPr>
            <w:tcW w:w="3096" w:type="dxa"/>
          </w:tcPr>
          <w:p w14:paraId="7C8B435D" w14:textId="77777777" w:rsidR="00253BDD" w:rsidRPr="00256C15" w:rsidRDefault="00253BDD" w:rsidP="00EF2F50">
            <w:pPr>
              <w:spacing w:after="0"/>
              <w:ind w:left="90"/>
              <w:rPr>
                <w:rFonts w:ascii="Sylfaen" w:hAnsi="Sylfaen"/>
                <w:lang w:val="ka-GE"/>
              </w:rPr>
            </w:pPr>
            <w:r w:rsidRPr="00256C15">
              <w:rPr>
                <w:rFonts w:ascii="Sylfaen" w:hAnsi="Sylfaen"/>
                <w:lang w:val="ka-GE"/>
              </w:rPr>
              <w:t>განსახორციელებელი ცვლილება</w:t>
            </w:r>
          </w:p>
        </w:tc>
      </w:tr>
      <w:tr w:rsidR="00253BDD" w:rsidRPr="00256C15" w14:paraId="410BAEDB" w14:textId="77777777" w:rsidTr="002C3456">
        <w:trPr>
          <w:trHeight w:val="884"/>
        </w:trPr>
        <w:tc>
          <w:tcPr>
            <w:tcW w:w="625" w:type="dxa"/>
          </w:tcPr>
          <w:p w14:paraId="0B0A80A9"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1</w:t>
            </w:r>
          </w:p>
        </w:tc>
        <w:tc>
          <w:tcPr>
            <w:tcW w:w="3420" w:type="dxa"/>
          </w:tcPr>
          <w:p w14:paraId="2CF69CFA" w14:textId="77777777" w:rsidR="00253BDD" w:rsidRPr="00256C15" w:rsidRDefault="00253BDD" w:rsidP="00EF2F50">
            <w:pPr>
              <w:spacing w:after="0"/>
              <w:rPr>
                <w:rFonts w:ascii="Sylfaen" w:eastAsia="Times New Roman" w:hAnsi="Sylfaen" w:cs="Times New Roman"/>
              </w:rPr>
            </w:pPr>
            <w:r w:rsidRPr="00256C15">
              <w:rPr>
                <w:rFonts w:ascii="Sylfaen" w:eastAsia="Times New Roman" w:hAnsi="Sylfaen" w:cs="Times New Roman"/>
              </w:rPr>
              <w:t xml:space="preserve">3,4-MDP-2-P methyl glycidate </w:t>
            </w:r>
          </w:p>
          <w:p w14:paraId="0BF0E489" w14:textId="77777777" w:rsidR="00253BDD" w:rsidRPr="00256C15" w:rsidRDefault="00253BDD" w:rsidP="00EF2F50">
            <w:pPr>
              <w:spacing w:after="0"/>
              <w:rPr>
                <w:rFonts w:ascii="Sylfaen" w:hAnsi="Sylfaen"/>
                <w:lang w:val="ka-GE"/>
              </w:rPr>
            </w:pPr>
            <w:r w:rsidRPr="00256C15">
              <w:rPr>
                <w:rFonts w:ascii="Sylfaen" w:eastAsia="Times New Roman" w:hAnsi="Sylfaen" w:cs="Times New Roman"/>
                <w:lang w:val="ka-GE"/>
              </w:rPr>
              <w:t xml:space="preserve">3,4-მდპ-2-პ მეთილ გლიციდატი </w:t>
            </w:r>
          </w:p>
        </w:tc>
        <w:tc>
          <w:tcPr>
            <w:tcW w:w="3060" w:type="dxa"/>
          </w:tcPr>
          <w:p w14:paraId="337C1AB6" w14:textId="77777777" w:rsidR="00253BDD" w:rsidRPr="00256C15" w:rsidRDefault="00253BDD" w:rsidP="00EF2F50">
            <w:pPr>
              <w:autoSpaceDE w:val="0"/>
              <w:autoSpaceDN w:val="0"/>
              <w:adjustRightInd w:val="0"/>
              <w:spacing w:after="0"/>
              <w:rPr>
                <w:rFonts w:ascii="Sylfaen" w:hAnsi="Sylfaen" w:cs="Times New Roman"/>
              </w:rPr>
            </w:pPr>
            <w:r w:rsidRPr="00256C15">
              <w:rPr>
                <w:rFonts w:ascii="Sylfaen" w:hAnsi="Sylfaen" w:cs="Times New Roman"/>
                <w:color w:val="000000"/>
              </w:rPr>
              <w:t>2-oxiranecarboxylic acid, 3-(1,3-</w:t>
            </w:r>
          </w:p>
          <w:p w14:paraId="3B1981C6" w14:textId="77777777" w:rsidR="00253BDD" w:rsidRPr="00256C15" w:rsidRDefault="00253BDD" w:rsidP="00EF2F50">
            <w:pPr>
              <w:spacing w:after="0"/>
              <w:rPr>
                <w:rFonts w:ascii="Sylfaen" w:hAnsi="Sylfaen"/>
                <w:lang w:val="ka-GE"/>
              </w:rPr>
            </w:pPr>
            <w:r w:rsidRPr="00256C15">
              <w:rPr>
                <w:rFonts w:ascii="Sylfaen" w:hAnsi="Sylfaen" w:cs="Times New Roman"/>
                <w:color w:val="000000"/>
              </w:rPr>
              <w:t>benzodioxol-5-yl)-2-methyl-, methyl ester]</w:t>
            </w:r>
          </w:p>
        </w:tc>
        <w:tc>
          <w:tcPr>
            <w:tcW w:w="3096" w:type="dxa"/>
            <w:vMerge w:val="restart"/>
          </w:tcPr>
          <w:p w14:paraId="5C94519C" w14:textId="77777777" w:rsidR="00253BDD" w:rsidRPr="00256C15" w:rsidRDefault="00253BDD" w:rsidP="00EF2F50">
            <w:pPr>
              <w:spacing w:after="0"/>
              <w:ind w:left="90"/>
              <w:rPr>
                <w:rFonts w:ascii="Sylfaen" w:hAnsi="Sylfaen"/>
                <w:lang w:val="ka-GE"/>
              </w:rPr>
            </w:pPr>
            <w:r w:rsidRPr="00256C15">
              <w:rPr>
                <w:rFonts w:ascii="Sylfaen" w:hAnsi="Sylfaen"/>
                <w:lang w:val="ka-GE"/>
              </w:rPr>
              <w:t xml:space="preserve">ნივთიერებები უნდა დაემატოს „ნარკოტიკული საშუალებების, ფსიქოტროპული </w:t>
            </w:r>
            <w:r w:rsidRPr="00256C15">
              <w:rPr>
                <w:rFonts w:ascii="Sylfaen" w:hAnsi="Sylfaen"/>
                <w:lang w:val="ka-GE"/>
              </w:rPr>
              <w:lastRenderedPageBreak/>
              <w:t>ნივთიერებების, პრეკურსორების</w:t>
            </w:r>
            <w:r w:rsidR="003B6321">
              <w:rPr>
                <w:rFonts w:ascii="Sylfaen" w:hAnsi="Sylfaen"/>
                <w:lang w:val="ka-GE"/>
              </w:rPr>
              <w:t>ა</w:t>
            </w:r>
            <w:r w:rsidRPr="00256C15">
              <w:rPr>
                <w:rFonts w:ascii="Sylfaen" w:hAnsi="Sylfaen"/>
                <w:lang w:val="ka-GE"/>
              </w:rPr>
              <w:t xml:space="preserve"> და ნარკოლოგიური დახმარების შესახებ“ </w:t>
            </w:r>
            <w:r w:rsidRPr="00256C15">
              <w:rPr>
                <w:rFonts w:ascii="Sylfaen" w:hAnsi="Sylfaen"/>
              </w:rPr>
              <w:t xml:space="preserve"> </w:t>
            </w:r>
            <w:r w:rsidRPr="00256C15">
              <w:rPr>
                <w:rFonts w:ascii="Sylfaen" w:hAnsi="Sylfaen"/>
                <w:lang w:val="ka-GE"/>
              </w:rPr>
              <w:t xml:space="preserve">საქართველოს კანონის პრეკურსორების (ნუსხა 4) სიის ცხრილი </w:t>
            </w:r>
            <w:r w:rsidRPr="00256C15">
              <w:rPr>
                <w:rFonts w:ascii="Sylfaen" w:hAnsi="Sylfaen"/>
              </w:rPr>
              <w:t>I</w:t>
            </w:r>
            <w:r w:rsidRPr="00256C15">
              <w:rPr>
                <w:rFonts w:ascii="Sylfaen" w:hAnsi="Sylfaen"/>
                <w:lang w:val="ka-GE"/>
              </w:rPr>
              <w:t>-ს</w:t>
            </w:r>
          </w:p>
        </w:tc>
      </w:tr>
      <w:tr w:rsidR="00253BDD" w:rsidRPr="00256C15" w14:paraId="47BA41DB" w14:textId="77777777" w:rsidTr="002C3456">
        <w:trPr>
          <w:trHeight w:val="867"/>
        </w:trPr>
        <w:tc>
          <w:tcPr>
            <w:tcW w:w="625" w:type="dxa"/>
          </w:tcPr>
          <w:p w14:paraId="783FD196"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lastRenderedPageBreak/>
              <w:t>2</w:t>
            </w:r>
          </w:p>
        </w:tc>
        <w:tc>
          <w:tcPr>
            <w:tcW w:w="3420" w:type="dxa"/>
          </w:tcPr>
          <w:p w14:paraId="43585304"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 xml:space="preserve">3,4-MDP-2-P methyl glycidic acid </w:t>
            </w:r>
          </w:p>
          <w:p w14:paraId="2E758D1B"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t xml:space="preserve">3,4-მდპ-2-პ მეთილ გლიციდის მჟავა </w:t>
            </w:r>
          </w:p>
        </w:tc>
        <w:tc>
          <w:tcPr>
            <w:tcW w:w="3060" w:type="dxa"/>
          </w:tcPr>
          <w:p w14:paraId="6EB317AD" w14:textId="77777777" w:rsidR="00253BDD" w:rsidRPr="00256C15" w:rsidRDefault="00253BDD" w:rsidP="00EF2F50">
            <w:pPr>
              <w:spacing w:after="0"/>
              <w:ind w:left="90"/>
              <w:rPr>
                <w:rFonts w:ascii="Sylfaen" w:hAnsi="Sylfaen" w:cs="Times New Roman"/>
              </w:rPr>
            </w:pPr>
            <w:r w:rsidRPr="00256C15">
              <w:rPr>
                <w:rFonts w:ascii="Sylfaen" w:hAnsi="Sylfaen" w:cs="Times New Roman"/>
                <w:color w:val="000000"/>
              </w:rPr>
              <w:t xml:space="preserve">2-oxiranecarboxylic acid, </w:t>
            </w:r>
          </w:p>
          <w:p w14:paraId="67A04400" w14:textId="77777777" w:rsidR="00253BDD" w:rsidRPr="00256C15" w:rsidRDefault="00253BDD" w:rsidP="00EF2F50">
            <w:pPr>
              <w:spacing w:after="0"/>
              <w:ind w:left="90"/>
              <w:rPr>
                <w:rFonts w:ascii="Sylfaen" w:hAnsi="Sylfaen"/>
                <w:lang w:val="ka-GE"/>
              </w:rPr>
            </w:pPr>
            <w:r w:rsidRPr="00256C15">
              <w:rPr>
                <w:rFonts w:ascii="Sylfaen" w:hAnsi="Sylfaen" w:cs="Times New Roman"/>
                <w:color w:val="000000"/>
              </w:rPr>
              <w:t>3-(1,3-benzodioxol-5-yl)-2-methyl-</w:t>
            </w:r>
          </w:p>
        </w:tc>
        <w:tc>
          <w:tcPr>
            <w:tcW w:w="3096" w:type="dxa"/>
            <w:vMerge/>
          </w:tcPr>
          <w:p w14:paraId="0A5DB375" w14:textId="77777777" w:rsidR="00253BDD" w:rsidRPr="00256C15" w:rsidRDefault="00253BDD" w:rsidP="00EF2F50">
            <w:pPr>
              <w:spacing w:after="0"/>
              <w:ind w:left="90"/>
              <w:rPr>
                <w:rFonts w:ascii="Sylfaen" w:hAnsi="Sylfaen"/>
                <w:lang w:val="ka-GE"/>
              </w:rPr>
            </w:pPr>
          </w:p>
        </w:tc>
      </w:tr>
      <w:tr w:rsidR="00253BDD" w:rsidRPr="00256C15" w14:paraId="1D9F4071" w14:textId="77777777" w:rsidTr="002C3456">
        <w:tc>
          <w:tcPr>
            <w:tcW w:w="625" w:type="dxa"/>
          </w:tcPr>
          <w:p w14:paraId="4F7D4ACB" w14:textId="77777777" w:rsidR="00253BDD" w:rsidRPr="00256C15" w:rsidRDefault="00253BDD" w:rsidP="00EF2F50">
            <w:pPr>
              <w:spacing w:after="0"/>
              <w:ind w:left="90"/>
              <w:rPr>
                <w:rFonts w:ascii="Sylfaen" w:eastAsia="Times New Roman" w:hAnsi="Sylfaen" w:cs="Times New Roman"/>
                <w:lang w:val="ka-GE"/>
              </w:rPr>
            </w:pPr>
            <w:r w:rsidRPr="00256C15">
              <w:rPr>
                <w:rFonts w:ascii="Sylfaen" w:eastAsia="Times New Roman" w:hAnsi="Sylfaen" w:cs="Times New Roman"/>
                <w:lang w:val="ka-GE"/>
              </w:rPr>
              <w:lastRenderedPageBreak/>
              <w:t>3</w:t>
            </w:r>
          </w:p>
        </w:tc>
        <w:tc>
          <w:tcPr>
            <w:tcW w:w="3420" w:type="dxa"/>
          </w:tcPr>
          <w:p w14:paraId="14AB3E97" w14:textId="77777777" w:rsidR="00EF2F50" w:rsidRPr="00256C15" w:rsidRDefault="00253BDD" w:rsidP="00EF2F50">
            <w:pPr>
              <w:spacing w:after="0"/>
              <w:ind w:left="90"/>
              <w:rPr>
                <w:rFonts w:ascii="Sylfaen" w:eastAsia="Times New Roman" w:hAnsi="Sylfaen" w:cs="Times New Roman"/>
              </w:rPr>
            </w:pPr>
            <w:r w:rsidRPr="00256C15">
              <w:rPr>
                <w:rFonts w:ascii="Sylfaen" w:eastAsia="Times New Roman" w:hAnsi="Sylfaen" w:cs="Times New Roman"/>
              </w:rPr>
              <w:t xml:space="preserve">alpha-Phenylacetoacetamide (APAA) </w:t>
            </w:r>
          </w:p>
          <w:p w14:paraId="088CEF77" w14:textId="77777777" w:rsidR="00253BDD" w:rsidRPr="00256C15" w:rsidRDefault="00253BDD" w:rsidP="00EF2F50">
            <w:pPr>
              <w:spacing w:after="0"/>
              <w:ind w:left="90"/>
              <w:rPr>
                <w:rFonts w:ascii="Sylfaen" w:hAnsi="Sylfaen"/>
                <w:lang w:val="ka-GE"/>
              </w:rPr>
            </w:pPr>
            <w:r w:rsidRPr="00256C15">
              <w:rPr>
                <w:rFonts w:ascii="Sylfaen" w:eastAsia="Times New Roman" w:hAnsi="Sylfaen" w:cs="Times New Roman"/>
                <w:lang w:val="ka-GE"/>
              </w:rPr>
              <w:t xml:space="preserve">ალფა-ფენილაცეტოაცეტამიდი (აპაა) </w:t>
            </w:r>
          </w:p>
        </w:tc>
        <w:tc>
          <w:tcPr>
            <w:tcW w:w="3060" w:type="dxa"/>
          </w:tcPr>
          <w:p w14:paraId="21CB5C15" w14:textId="77777777" w:rsidR="00253BDD" w:rsidRPr="00256C15" w:rsidRDefault="00253BDD" w:rsidP="00EF2F50">
            <w:pPr>
              <w:spacing w:after="0"/>
              <w:ind w:left="90"/>
              <w:rPr>
                <w:rFonts w:ascii="Sylfaen" w:hAnsi="Sylfaen"/>
                <w:lang w:val="ka-GE"/>
              </w:rPr>
            </w:pPr>
            <w:r w:rsidRPr="00256C15">
              <w:rPr>
                <w:rFonts w:ascii="Sylfaen" w:hAnsi="Sylfaen" w:cs="Times New Roman"/>
                <w:color w:val="000000"/>
              </w:rPr>
              <w:t>benzeneacetamide, α-acetyl-</w:t>
            </w:r>
          </w:p>
        </w:tc>
        <w:tc>
          <w:tcPr>
            <w:tcW w:w="3096" w:type="dxa"/>
            <w:vMerge/>
          </w:tcPr>
          <w:p w14:paraId="11985FC8" w14:textId="77777777" w:rsidR="00253BDD" w:rsidRPr="00256C15" w:rsidRDefault="00253BDD" w:rsidP="00EF2F50">
            <w:pPr>
              <w:spacing w:after="0"/>
              <w:ind w:left="90"/>
              <w:rPr>
                <w:rFonts w:ascii="Sylfaen" w:hAnsi="Sylfaen"/>
                <w:lang w:val="ka-GE"/>
              </w:rPr>
            </w:pPr>
          </w:p>
        </w:tc>
      </w:tr>
    </w:tbl>
    <w:p w14:paraId="0177FF27" w14:textId="77777777" w:rsidR="00253BDD" w:rsidRPr="00256C15" w:rsidRDefault="00253BDD" w:rsidP="00EF2F50">
      <w:pPr>
        <w:spacing w:after="0"/>
        <w:ind w:firstLine="709"/>
        <w:jc w:val="both"/>
        <w:rPr>
          <w:rFonts w:ascii="Sylfaen" w:hAnsi="Sylfaen"/>
          <w:lang w:val="ka-GE"/>
        </w:rPr>
      </w:pPr>
    </w:p>
    <w:p w14:paraId="7384354F" w14:textId="77777777" w:rsidR="004351C1" w:rsidRPr="00256C15" w:rsidRDefault="00253BDD" w:rsidP="00EF2F50">
      <w:pPr>
        <w:spacing w:after="0"/>
        <w:ind w:firstLine="709"/>
        <w:jc w:val="both"/>
        <w:rPr>
          <w:rFonts w:ascii="Sylfaen" w:hAnsi="Sylfaen"/>
          <w:lang w:val="ka-GE"/>
        </w:rPr>
      </w:pPr>
      <w:r w:rsidRPr="00256C15">
        <w:rPr>
          <w:rFonts w:ascii="Sylfaen" w:hAnsi="Sylfaen"/>
          <w:lang w:val="ka-GE"/>
        </w:rPr>
        <w:t xml:space="preserve"> </w:t>
      </w:r>
      <w:r w:rsidR="004351C1" w:rsidRPr="00256C15">
        <w:rPr>
          <w:rFonts w:ascii="Sylfaen" w:hAnsi="Sylfaen"/>
          <w:lang w:val="ka-GE"/>
        </w:rPr>
        <w:t xml:space="preserve">„ნარკოტიკული საშუალებების, ფსიქოტროპული ნივთიერებების, პრეკურსორებისა და ნარკოლოგიური დახმარების შესახებ“ საქართველოს კანონის პირველი მუხლის მე-3 პუნქტის „ა“ ქვეპუნქტისა და მე-4 მუხლის მე-5 პუნქტის „ა“ ქვეპუნქტის საფუძველზე, </w:t>
      </w:r>
      <w:r w:rsidR="004351C1" w:rsidRPr="00256C15">
        <w:rPr>
          <w:rFonts w:ascii="Sylfaen" w:eastAsia="Sylfaen" w:hAnsi="Sylfaen"/>
          <w:lang w:val="ka-GE"/>
        </w:rPr>
        <w:t>საერთაშორისო ხელშეკრულებებით გათვალისწინებულ მოთხოვნათა შესრულების მიზნით, გაეროს სიებში განხორციელებული ცვლილება სავალდებულო წესით უნდა აისახოს „</w:t>
      </w:r>
      <w:r w:rsidR="004351C1" w:rsidRPr="00256C15">
        <w:rPr>
          <w:rFonts w:ascii="Sylfaen" w:hAnsi="Sylfaen"/>
          <w:lang w:val="ka-GE"/>
        </w:rPr>
        <w:t>ნარკოტიკული საშუალებების, ფსიქოტროპული ნივთიერებების, პრეკურსორებისა და ნარკოლოგიური დახმარების შესახებ“ საქართველოს კანონის თანდართულ სიებში.</w:t>
      </w:r>
    </w:p>
    <w:p w14:paraId="31FE161B" w14:textId="77777777" w:rsidR="004351C1" w:rsidRPr="00256C15"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lang w:val="ka-GE"/>
        </w:rPr>
      </w:pPr>
      <w:r w:rsidRPr="00256C15">
        <w:rPr>
          <w:rFonts w:ascii="Sylfaen" w:eastAsia="Times New Roman" w:hAnsi="Sylfaen" w:cs="Times New Roman"/>
          <w:lang w:val="ka-GE"/>
        </w:rPr>
        <w:t xml:space="preserve">აღსანიშნავია, რომ, </w:t>
      </w:r>
      <w:r w:rsidRPr="00256C15">
        <w:rPr>
          <w:rFonts w:ascii="Sylfaen" w:hAnsi="Sylfaen"/>
          <w:lang w:val="ka-GE"/>
        </w:rPr>
        <w:t xml:space="preserve">გაეროს 1961 წლისა და  1971 წლის კონვენციების სიებში ახლადშეტანილი, საერთაშორისო კონტროლს დაქვემდებარებული ნივთიერებები არ გამოიყენება სამედიცინო და ფარმაცევტული მიზნებისათვის, შესაბამისად, „ნარკოტიკული საშუალებების, ფსიქოტროპული ნივთიერებების, პრეკურსორებისა და ნარკოლოგიური დახმარების შესახებ“ საქართველოს კანონის სიებში ნივთიერებების შეტანის პრინციპიდან გამომდინარე, </w:t>
      </w:r>
      <w:r w:rsidRPr="00256C15">
        <w:rPr>
          <w:rFonts w:ascii="Sylfaen" w:eastAsia="Times New Roman" w:hAnsi="Sylfaen" w:cs="Times New Roman"/>
          <w:lang w:val="ka-GE"/>
        </w:rPr>
        <w:t>ისინი</w:t>
      </w:r>
      <w:r w:rsidRPr="00256C15">
        <w:rPr>
          <w:rFonts w:ascii="Sylfaen" w:hAnsi="Sylfaen"/>
          <w:lang w:val="ka-GE"/>
        </w:rPr>
        <w:t xml:space="preserve"> </w:t>
      </w:r>
      <w:r w:rsidR="0052326D" w:rsidRPr="00256C15">
        <w:rPr>
          <w:rFonts w:ascii="Sylfaen" w:hAnsi="Sylfaen"/>
          <w:lang w:val="ka-GE"/>
        </w:rPr>
        <w:t>დაემატა</w:t>
      </w:r>
      <w:r w:rsidRPr="00256C15">
        <w:rPr>
          <w:rFonts w:ascii="Sylfaen" w:hAnsi="Sylfaen"/>
          <w:lang w:val="ka-GE"/>
        </w:rPr>
        <w:t xml:space="preserve"> „</w:t>
      </w:r>
      <w:r w:rsidRPr="00256C15">
        <w:rPr>
          <w:rFonts w:ascii="Sylfaen" w:hAnsi="Sylfaen" w:cs="Sylfaen"/>
          <w:lang w:val="ka-GE"/>
        </w:rPr>
        <w:t>ბრუნვისათვის მკაცრად შეზღუდული ნარკოტიკული საშუალებების“  ნუსხას (</w:t>
      </w:r>
      <w:r w:rsidRPr="00256C15">
        <w:rPr>
          <w:rFonts w:ascii="Sylfaen" w:hAnsi="Sylfaen" w:cs="Sylfaen"/>
        </w:rPr>
        <w:t>I</w:t>
      </w:r>
      <w:r w:rsidRPr="00256C15">
        <w:rPr>
          <w:rFonts w:ascii="Sylfaen" w:hAnsi="Sylfaen" w:cs="Sylfaen"/>
          <w:lang w:val="ka-GE"/>
        </w:rPr>
        <w:t xml:space="preserve"> სია). </w:t>
      </w:r>
      <w:r w:rsidRPr="00256C15">
        <w:rPr>
          <w:rFonts w:ascii="Sylfaen" w:eastAsia="Times New Roman" w:hAnsi="Sylfaen" w:cs="Times New Roman"/>
          <w:lang w:val="ka-GE"/>
        </w:rPr>
        <w:t xml:space="preserve"> </w:t>
      </w:r>
      <w:r w:rsidR="003C57FE" w:rsidRPr="00256C15">
        <w:rPr>
          <w:rFonts w:ascii="Sylfaen" w:eastAsia="Times New Roman" w:hAnsi="Sylfaen" w:cs="Times New Roman"/>
          <w:lang w:val="ka-GE"/>
        </w:rPr>
        <w:t>აღნიშნული</w:t>
      </w:r>
      <w:r w:rsidRPr="00256C15">
        <w:rPr>
          <w:rFonts w:ascii="Sylfaen" w:eastAsia="Times New Roman" w:hAnsi="Sylfaen" w:cs="Times New Roman"/>
          <w:lang w:val="ka-GE"/>
        </w:rPr>
        <w:t xml:space="preserve"> ნივთიერებები</w:t>
      </w:r>
      <w:r w:rsidR="003C57FE" w:rsidRPr="00256C15">
        <w:rPr>
          <w:rFonts w:ascii="Sylfaen" w:eastAsia="Times New Roman" w:hAnsi="Sylfaen" w:cs="Times New Roman"/>
          <w:lang w:val="ka-GE"/>
        </w:rPr>
        <w:t>, ასევე,</w:t>
      </w:r>
      <w:r w:rsidRPr="00256C15">
        <w:rPr>
          <w:rFonts w:ascii="Sylfaen" w:eastAsia="Times New Roman" w:hAnsi="Sylfaen" w:cs="Times New Roman"/>
          <w:lang w:val="ka-GE"/>
        </w:rPr>
        <w:t xml:space="preserve"> შეტანილი </w:t>
      </w:r>
      <w:r w:rsidR="003C57FE" w:rsidRPr="00256C15">
        <w:rPr>
          <w:rFonts w:ascii="Sylfaen" w:eastAsia="Times New Roman" w:hAnsi="Sylfaen" w:cs="Times New Roman"/>
          <w:lang w:val="ka-GE"/>
        </w:rPr>
        <w:t>იქნა</w:t>
      </w:r>
      <w:r w:rsidRPr="00256C15">
        <w:rPr>
          <w:rFonts w:ascii="Sylfaen" w:eastAsia="Times New Roman" w:hAnsi="Sylfaen" w:cs="Times New Roman"/>
          <w:lang w:val="ka-GE"/>
        </w:rPr>
        <w:t xml:space="preserve"> კანონის მე-2 დანართის ნუსხაშიც (</w:t>
      </w:r>
      <w:r w:rsidRPr="00256C15">
        <w:rPr>
          <w:rFonts w:ascii="Sylfaen" w:eastAsia="Sylfaen" w:hAnsi="Sylfaen"/>
        </w:rPr>
        <w:t>უკანონო მფლობელობიდან ან ბრუნვიდან ამოღებული ნარკოტიკული საშუალებებისა და ფსიქოტროპული ნივთიერებების მცირე, დიდი და განსაკუთრებით დიდი ოდენობების ნუსხა</w:t>
      </w:r>
      <w:r w:rsidRPr="00256C15">
        <w:rPr>
          <w:rFonts w:ascii="Sylfaen" w:eastAsia="Sylfaen" w:hAnsi="Sylfaen"/>
          <w:lang w:val="ka-GE"/>
        </w:rPr>
        <w:t>). გასათვალისწინებელია, რომ</w:t>
      </w:r>
      <w:r w:rsidRPr="00256C15">
        <w:rPr>
          <w:rFonts w:ascii="Sylfaen" w:hAnsi="Sylfaen"/>
          <w:lang w:val="ka-GE"/>
        </w:rPr>
        <w:t xml:space="preserve"> ამ ეტაპზე, აღნიშნული ნივთიერებების შესაბამისი ოდენობების დადგენა ტექნიკურად შეუძლებელია, ამიტომ კანონპროექტით ვერ განისაზღვრება ამ ნივთიერებების მცირე, დიდი და განსაკუთრებით დიდი ოდენობები და მათი უკანონო ბრუნვა გამოიწვევს კანონის მე-6 მუხლის 4</w:t>
      </w:r>
      <w:r w:rsidRPr="00256C15">
        <w:rPr>
          <w:rFonts w:ascii="Sylfaen" w:hAnsi="Sylfaen"/>
          <w:vertAlign w:val="superscript"/>
          <w:lang w:val="ka-GE"/>
        </w:rPr>
        <w:t xml:space="preserve">1 </w:t>
      </w:r>
      <w:r w:rsidRPr="00256C15">
        <w:rPr>
          <w:rFonts w:ascii="Sylfaen" w:hAnsi="Sylfaen"/>
          <w:lang w:val="ka-GE"/>
        </w:rPr>
        <w:t>პუნქტით გათვალისწინებულ სისხლისსამართლებრივ პასუხისმგებლობას.</w:t>
      </w:r>
    </w:p>
    <w:p w14:paraId="7BA2D94E" w14:textId="77777777" w:rsidR="004351C1" w:rsidRPr="00256C15" w:rsidRDefault="004351C1" w:rsidP="00EF2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lang w:val="ka-GE"/>
        </w:rPr>
      </w:pPr>
      <w:r w:rsidRPr="00256C15">
        <w:rPr>
          <w:rFonts w:ascii="Sylfaen" w:eastAsia="Times New Roman" w:hAnsi="Sylfaen" w:cs="Times New Roman"/>
          <w:lang w:val="ka-GE"/>
        </w:rPr>
        <w:t>რაც შეეხება მე-3 პუნქტში ჩამოთვლილ ნივთიერებებს, ისინი წარმოადგენენ</w:t>
      </w:r>
      <w:r w:rsidR="00BF2162" w:rsidRPr="00256C15">
        <w:rPr>
          <w:rFonts w:ascii="Sylfaen" w:eastAsia="Times New Roman" w:hAnsi="Sylfaen" w:cs="Times New Roman"/>
          <w:lang w:val="ka-GE"/>
        </w:rPr>
        <w:t xml:space="preserve"> პრეკურსორებს</w:t>
      </w:r>
      <w:r w:rsidR="0052326D" w:rsidRPr="00256C15">
        <w:rPr>
          <w:rFonts w:ascii="Sylfaen" w:eastAsia="Times New Roman" w:hAnsi="Sylfaen" w:cs="Times New Roman"/>
          <w:lang w:val="ka-GE"/>
        </w:rPr>
        <w:t>,</w:t>
      </w:r>
      <w:r w:rsidRPr="00256C15">
        <w:rPr>
          <w:rFonts w:ascii="Sylfaen" w:eastAsia="Times New Roman" w:hAnsi="Sylfaen" w:cs="Times New Roman"/>
          <w:lang w:val="ka-GE"/>
        </w:rPr>
        <w:t xml:space="preserve"> ნივთიერებებს, რომლებიც მეტწილად გამოიყენება ნარკოტიკული საშუალებების უკანონოდ დამზადებისთვის, შესაბამისად, პროექტის თანახმად, ისინი დაემატა ,,</w:t>
      </w:r>
      <w:r w:rsidRPr="00256C15">
        <w:rPr>
          <w:rFonts w:ascii="Sylfaen" w:eastAsia="Times New Roman" w:hAnsi="Sylfaen" w:cs="Sylfaen"/>
          <w:lang w:val="ka-GE"/>
        </w:rPr>
        <w:t>ნარკოტიკული</w:t>
      </w:r>
      <w:r w:rsidRPr="00256C15">
        <w:rPr>
          <w:rFonts w:ascii="Sylfaen" w:eastAsia="Times New Roman" w:hAnsi="Sylfaen" w:cs="Times New Roman"/>
          <w:lang w:val="ka-GE"/>
        </w:rPr>
        <w:t xml:space="preserve"> </w:t>
      </w:r>
      <w:r w:rsidRPr="00256C15">
        <w:rPr>
          <w:rFonts w:ascii="Sylfaen" w:eastAsia="Times New Roman" w:hAnsi="Sylfaen" w:cs="Sylfaen"/>
          <w:lang w:val="ka-GE"/>
        </w:rPr>
        <w:t>საშუალებების</w:t>
      </w:r>
      <w:r w:rsidRPr="00256C15">
        <w:rPr>
          <w:rFonts w:ascii="Sylfaen" w:eastAsia="Times New Roman" w:hAnsi="Sylfaen" w:cs="Times New Roman"/>
          <w:lang w:val="ka-GE"/>
        </w:rPr>
        <w:t xml:space="preserve">, </w:t>
      </w:r>
      <w:r w:rsidRPr="00256C15">
        <w:rPr>
          <w:rFonts w:ascii="Sylfaen" w:eastAsia="Times New Roman" w:hAnsi="Sylfaen" w:cs="Sylfaen"/>
          <w:lang w:val="ka-GE"/>
        </w:rPr>
        <w:t>ფსიქოტროპული</w:t>
      </w:r>
      <w:r w:rsidRPr="00256C15">
        <w:rPr>
          <w:rFonts w:ascii="Sylfaen" w:eastAsia="Times New Roman" w:hAnsi="Sylfaen" w:cs="Times New Roman"/>
          <w:lang w:val="ka-GE"/>
        </w:rPr>
        <w:t xml:space="preserve"> </w:t>
      </w:r>
      <w:r w:rsidRPr="00256C15">
        <w:rPr>
          <w:rFonts w:ascii="Sylfaen" w:eastAsia="Times New Roman" w:hAnsi="Sylfaen" w:cs="Sylfaen"/>
          <w:lang w:val="ka-GE"/>
        </w:rPr>
        <w:t>ნივთიერებების</w:t>
      </w:r>
      <w:r w:rsidRPr="00256C15">
        <w:rPr>
          <w:rFonts w:ascii="Sylfaen" w:eastAsia="Times New Roman" w:hAnsi="Sylfaen" w:cs="Times New Roman"/>
          <w:lang w:val="ka-GE"/>
        </w:rPr>
        <w:t xml:space="preserve">, </w:t>
      </w:r>
      <w:r w:rsidRPr="00256C15">
        <w:rPr>
          <w:rFonts w:ascii="Sylfaen" w:eastAsia="Times New Roman" w:hAnsi="Sylfaen" w:cs="Sylfaen"/>
          <w:lang w:val="ka-GE"/>
        </w:rPr>
        <w:t>პრეკურსორებისა</w:t>
      </w:r>
      <w:r w:rsidRPr="00256C15">
        <w:rPr>
          <w:rFonts w:ascii="Sylfaen" w:eastAsia="Times New Roman" w:hAnsi="Sylfaen" w:cs="Times New Roman"/>
          <w:lang w:val="ka-GE"/>
        </w:rPr>
        <w:t xml:space="preserve"> </w:t>
      </w:r>
      <w:r w:rsidRPr="00256C15">
        <w:rPr>
          <w:rFonts w:ascii="Sylfaen" w:eastAsia="Times New Roman" w:hAnsi="Sylfaen" w:cs="Sylfaen"/>
          <w:lang w:val="ka-GE"/>
        </w:rPr>
        <w:t>და</w:t>
      </w:r>
      <w:r w:rsidRPr="00256C15">
        <w:rPr>
          <w:rFonts w:ascii="Sylfaen" w:eastAsia="Times New Roman" w:hAnsi="Sylfaen" w:cs="Times New Roman"/>
          <w:lang w:val="ka-GE"/>
        </w:rPr>
        <w:t xml:space="preserve"> </w:t>
      </w:r>
      <w:r w:rsidRPr="00256C15">
        <w:rPr>
          <w:rFonts w:ascii="Sylfaen" w:eastAsia="Times New Roman" w:hAnsi="Sylfaen" w:cs="Sylfaen"/>
          <w:lang w:val="ka-GE"/>
        </w:rPr>
        <w:t>ნარკოლოგიური</w:t>
      </w:r>
      <w:r w:rsidRPr="00256C15">
        <w:rPr>
          <w:rFonts w:ascii="Sylfaen" w:eastAsia="Times New Roman" w:hAnsi="Sylfaen" w:cs="Times New Roman"/>
          <w:lang w:val="ka-GE"/>
        </w:rPr>
        <w:t xml:space="preserve"> </w:t>
      </w:r>
      <w:r w:rsidRPr="00256C15">
        <w:rPr>
          <w:rFonts w:ascii="Sylfaen" w:eastAsia="Times New Roman" w:hAnsi="Sylfaen" w:cs="Sylfaen"/>
          <w:lang w:val="ka-GE"/>
        </w:rPr>
        <w:t>დახმარების</w:t>
      </w:r>
      <w:r w:rsidRPr="00256C15">
        <w:rPr>
          <w:rFonts w:ascii="Sylfaen" w:eastAsia="Times New Roman" w:hAnsi="Sylfaen" w:cs="Times New Roman"/>
          <w:lang w:val="ka-GE"/>
        </w:rPr>
        <w:t xml:space="preserve"> </w:t>
      </w:r>
      <w:r w:rsidRPr="00256C15">
        <w:rPr>
          <w:rFonts w:ascii="Sylfaen" w:eastAsia="Times New Roman" w:hAnsi="Sylfaen" w:cs="Sylfaen"/>
          <w:lang w:val="ka-GE"/>
        </w:rPr>
        <w:t>შესახებ</w:t>
      </w:r>
      <w:r w:rsidRPr="00256C15">
        <w:rPr>
          <w:rFonts w:ascii="Sylfaen" w:eastAsia="Times New Roman" w:hAnsi="Sylfaen" w:cs="Times New Roman"/>
          <w:lang w:val="ka-GE"/>
        </w:rPr>
        <w:t xml:space="preserve">“ </w:t>
      </w:r>
      <w:r w:rsidRPr="00256C15">
        <w:rPr>
          <w:rFonts w:ascii="Sylfaen" w:eastAsia="Times New Roman" w:hAnsi="Sylfaen" w:cs="Sylfaen"/>
          <w:lang w:val="ka-GE"/>
        </w:rPr>
        <w:t>საქართველოს</w:t>
      </w:r>
      <w:r w:rsidRPr="00256C15">
        <w:rPr>
          <w:rFonts w:ascii="Sylfaen" w:eastAsia="Times New Roman" w:hAnsi="Sylfaen" w:cs="Times New Roman"/>
          <w:lang w:val="ka-GE"/>
        </w:rPr>
        <w:t xml:space="preserve"> </w:t>
      </w:r>
      <w:r w:rsidRPr="00256C15">
        <w:rPr>
          <w:rFonts w:ascii="Sylfaen" w:eastAsia="Times New Roman" w:hAnsi="Sylfaen" w:cs="Sylfaen"/>
          <w:lang w:val="ka-GE"/>
        </w:rPr>
        <w:t xml:space="preserve">კანონის IV სიის (პრეკურსორების) პირველ ცხრილს. </w:t>
      </w:r>
    </w:p>
    <w:p w14:paraId="31777AD3" w14:textId="77777777" w:rsidR="004351C1" w:rsidRPr="00256C15" w:rsidRDefault="004351C1" w:rsidP="00EF2F50">
      <w:pPr>
        <w:spacing w:after="0"/>
        <w:ind w:firstLine="709"/>
        <w:jc w:val="both"/>
        <w:rPr>
          <w:rFonts w:ascii="Sylfaen" w:hAnsi="Sylfaen"/>
          <w:lang w:val="ka-GE"/>
        </w:rPr>
      </w:pPr>
    </w:p>
    <w:p w14:paraId="4FAFC34C" w14:textId="77777777" w:rsidR="00C53FB7" w:rsidRPr="003A44E3" w:rsidRDefault="00C53FB7" w:rsidP="00C53FB7">
      <w:pPr>
        <w:ind w:firstLine="851"/>
        <w:jc w:val="both"/>
        <w:rPr>
          <w:rFonts w:ascii="Sylfaen" w:hAnsi="Sylfaen"/>
          <w:b/>
          <w:lang w:val="ka-GE"/>
        </w:rPr>
      </w:pPr>
      <w:r w:rsidRPr="003A44E3">
        <w:rPr>
          <w:rFonts w:ascii="Sylfaen" w:hAnsi="Sylfaen"/>
          <w:b/>
          <w:lang w:val="ka-GE"/>
        </w:rPr>
        <w:t>ა. ა. ბ) არსებული პრობლემის გადასაჭრელად კანონის მიღების აუცილებლობა:</w:t>
      </w:r>
    </w:p>
    <w:p w14:paraId="24E421DD" w14:textId="77777777" w:rsidR="004351C1" w:rsidRDefault="004351C1" w:rsidP="003A7C19">
      <w:pPr>
        <w:spacing w:after="0"/>
        <w:jc w:val="both"/>
        <w:rPr>
          <w:rFonts w:ascii="Sylfaen" w:hAnsi="Sylfaen"/>
          <w:lang w:val="ka-GE"/>
        </w:rPr>
      </w:pPr>
      <w:r w:rsidRPr="00256C15">
        <w:rPr>
          <w:rFonts w:ascii="Sylfaen" w:hAnsi="Sylfaen"/>
          <w:lang w:val="ka-GE"/>
        </w:rPr>
        <w:t xml:space="preserve">    </w:t>
      </w:r>
      <w:r w:rsidRPr="00256C15">
        <w:rPr>
          <w:rFonts w:ascii="Sylfaen" w:hAnsi="Sylfaen"/>
          <w:lang w:val="ka-GE"/>
        </w:rPr>
        <w:tab/>
        <w:t xml:space="preserve"> </w:t>
      </w:r>
      <w:r w:rsidRPr="00256C15">
        <w:rPr>
          <w:rFonts w:ascii="Sylfaen" w:hAnsi="Sylfaen" w:cs="Sylfaen"/>
          <w:lang w:val="ka-GE"/>
        </w:rPr>
        <w:t xml:space="preserve">გაეროს </w:t>
      </w:r>
      <w:r w:rsidRPr="00256C15">
        <w:rPr>
          <w:rFonts w:ascii="Sylfaen" w:hAnsi="Sylfaen"/>
          <w:lang w:val="ka-GE"/>
        </w:rPr>
        <w:t xml:space="preserve">1961 წლის, 1971 წლის და 1988 წლის კონვენციების სიებში ახლადშეტანილ საერთაშორისო კონტროლს დაქვემდებარებულ ნივთიერებებზე რეგულირების დაწესება </w:t>
      </w:r>
      <w:r w:rsidRPr="00256C15">
        <w:rPr>
          <w:rFonts w:ascii="Sylfaen" w:hAnsi="Sylfaen"/>
          <w:lang w:val="ka-GE"/>
        </w:rPr>
        <w:lastRenderedPageBreak/>
        <w:t>წარმოადგენს მათი უკანონო ბრუნვის წინააღმდეგ მიმართულ ღონისძიებას, რაც, თავის მხრივ, დადებითად იმოქმედებს ქვეყანაში ნარკოვითარების გაუმჯობესების კუთხით.</w:t>
      </w:r>
    </w:p>
    <w:p w14:paraId="5EF3DA4C" w14:textId="77777777" w:rsidR="003A7C19" w:rsidRPr="00256C15" w:rsidRDefault="003A7C19" w:rsidP="003A7C19">
      <w:pPr>
        <w:spacing w:after="0"/>
        <w:jc w:val="both"/>
        <w:rPr>
          <w:rFonts w:ascii="Sylfaen" w:hAnsi="Sylfaen"/>
          <w:lang w:val="ka-GE"/>
        </w:rPr>
      </w:pPr>
    </w:p>
    <w:p w14:paraId="4C0A8C98" w14:textId="77777777" w:rsidR="00D73E6F" w:rsidRPr="003A44E3" w:rsidRDefault="00D73E6F" w:rsidP="00D73E6F">
      <w:pPr>
        <w:ind w:firstLine="720"/>
        <w:jc w:val="both"/>
        <w:rPr>
          <w:rFonts w:ascii="Sylfaen" w:hAnsi="Sylfaen"/>
          <w:b/>
          <w:lang w:val="ka-GE"/>
        </w:rPr>
      </w:pPr>
      <w:r w:rsidRPr="003A44E3">
        <w:rPr>
          <w:rFonts w:ascii="Sylfaen" w:hAnsi="Sylfaen"/>
          <w:b/>
          <w:lang w:val="ka-GE"/>
        </w:rPr>
        <w:t>ა. ბ ) კანონპროექტის მოსალოდნელი შედეგები:</w:t>
      </w:r>
    </w:p>
    <w:p w14:paraId="4BC08E24" w14:textId="77777777" w:rsidR="004351C1" w:rsidRDefault="003A7C19" w:rsidP="00EF2F50">
      <w:pPr>
        <w:spacing w:after="0"/>
        <w:ind w:firstLine="720"/>
        <w:jc w:val="both"/>
        <w:rPr>
          <w:rFonts w:ascii="Sylfaen" w:hAnsi="Sylfaen"/>
          <w:lang w:val="ka-GE"/>
        </w:rPr>
      </w:pPr>
      <w:r w:rsidRPr="00256C15">
        <w:rPr>
          <w:rFonts w:ascii="Sylfaen" w:hAnsi="Sylfaen"/>
          <w:lang w:val="ka-GE"/>
        </w:rPr>
        <w:t xml:space="preserve">პროექტის </w:t>
      </w:r>
      <w:r>
        <w:rPr>
          <w:rFonts w:ascii="Sylfaen" w:hAnsi="Sylfaen"/>
          <w:lang w:val="ka-GE"/>
        </w:rPr>
        <w:t>მიხედვით მოხდება</w:t>
      </w:r>
      <w:r w:rsidRPr="00256C15">
        <w:rPr>
          <w:rFonts w:ascii="Sylfaen" w:hAnsi="Sylfaen"/>
          <w:lang w:val="ka-GE"/>
        </w:rPr>
        <w:t xml:space="preserve"> საერთაშორისო ხელშეკრულებით გათვალისწინებული მოთხოვნების საქართველოს კანონმდებლობაში ასახვა.</w:t>
      </w:r>
    </w:p>
    <w:p w14:paraId="3519DCA3" w14:textId="77777777" w:rsidR="003A7C19" w:rsidRPr="00256C15" w:rsidRDefault="003A7C19" w:rsidP="00EF2F50">
      <w:pPr>
        <w:spacing w:after="0"/>
        <w:ind w:firstLine="720"/>
        <w:jc w:val="both"/>
        <w:rPr>
          <w:rFonts w:ascii="Sylfaen" w:hAnsi="Sylfaen"/>
          <w:b/>
          <w:lang w:val="ka-GE"/>
        </w:rPr>
      </w:pPr>
    </w:p>
    <w:p w14:paraId="3C321FB9" w14:textId="77777777" w:rsidR="00D73E6F" w:rsidRPr="003A44E3" w:rsidRDefault="00D73E6F" w:rsidP="00D73E6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ა.გ) კანონპროექტის ძირითადი არსი:</w:t>
      </w:r>
    </w:p>
    <w:p w14:paraId="411BDE80" w14:textId="77777777" w:rsidR="00FE1D30" w:rsidRDefault="004351C1" w:rsidP="00FE1D30">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256C15">
        <w:rPr>
          <w:rFonts w:ascii="Sylfaen" w:hAnsi="Sylfaen"/>
          <w:lang w:val="ka-GE"/>
        </w:rPr>
        <w:t xml:space="preserve">კანონპროექტით „ნარკოტიკული საშუალებების, ფსიქოტროპული ნივთიერებების, პრეკურსორებისა და ნარკოლოგიური დახმარების შესახებ“ საქართველოს კანონის </w:t>
      </w:r>
      <w:r w:rsidRPr="00256C15">
        <w:rPr>
          <w:rFonts w:ascii="Sylfaen" w:hAnsi="Sylfaen"/>
          <w:lang w:val="ru-RU"/>
        </w:rPr>
        <w:t xml:space="preserve">№1 </w:t>
      </w:r>
      <w:r w:rsidRPr="00256C15">
        <w:rPr>
          <w:rFonts w:ascii="Sylfaen" w:hAnsi="Sylfaen"/>
          <w:lang w:val="ka-GE"/>
        </w:rPr>
        <w:t xml:space="preserve">დანართით გათვალისწინებულ </w:t>
      </w:r>
      <w:r w:rsidRPr="00256C15">
        <w:rPr>
          <w:rFonts w:ascii="Sylfaen" w:hAnsi="Sylfaen" w:cs="Sylfaen"/>
          <w:lang w:val="ka-GE"/>
        </w:rPr>
        <w:t>ბრუნვისათვის</w:t>
      </w:r>
      <w:r w:rsidRPr="00256C15">
        <w:rPr>
          <w:rFonts w:ascii="Sylfaen" w:hAnsi="Sylfaen"/>
          <w:lang w:val="ka-GE"/>
        </w:rPr>
        <w:t xml:space="preserve"> </w:t>
      </w:r>
      <w:r w:rsidRPr="00256C15">
        <w:rPr>
          <w:rFonts w:ascii="Sylfaen" w:hAnsi="Sylfaen" w:cs="Sylfaen"/>
          <w:lang w:val="ka-GE"/>
        </w:rPr>
        <w:t>მკაცრად</w:t>
      </w:r>
      <w:r w:rsidRPr="00256C15">
        <w:rPr>
          <w:rFonts w:ascii="Sylfaen" w:hAnsi="Sylfaen"/>
          <w:lang w:val="ka-GE"/>
        </w:rPr>
        <w:t xml:space="preserve"> </w:t>
      </w:r>
      <w:r w:rsidRPr="00256C15">
        <w:rPr>
          <w:rFonts w:ascii="Sylfaen" w:hAnsi="Sylfaen" w:cs="Sylfaen"/>
          <w:lang w:val="ka-GE"/>
        </w:rPr>
        <w:t>შეზღუდული</w:t>
      </w:r>
      <w:r w:rsidRPr="00256C15">
        <w:rPr>
          <w:rFonts w:ascii="Sylfaen" w:hAnsi="Sylfaen"/>
          <w:lang w:val="ka-GE"/>
        </w:rPr>
        <w:t xml:space="preserve"> </w:t>
      </w:r>
      <w:r w:rsidRPr="00256C15">
        <w:rPr>
          <w:rFonts w:ascii="Sylfaen" w:hAnsi="Sylfaen" w:cs="Sylfaen"/>
          <w:lang w:val="ka-GE"/>
        </w:rPr>
        <w:t>ნარკოტიკული</w:t>
      </w:r>
      <w:r w:rsidRPr="00256C15">
        <w:rPr>
          <w:rFonts w:ascii="Sylfaen" w:hAnsi="Sylfaen"/>
          <w:lang w:val="ka-GE"/>
        </w:rPr>
        <w:t xml:space="preserve"> </w:t>
      </w:r>
      <w:r w:rsidRPr="00256C15">
        <w:rPr>
          <w:rFonts w:ascii="Sylfaen" w:hAnsi="Sylfaen" w:cs="Sylfaen"/>
          <w:lang w:val="ka-GE"/>
        </w:rPr>
        <w:t>საშუალებების ნუსხას  (</w:t>
      </w:r>
      <w:r w:rsidRPr="00256C15">
        <w:rPr>
          <w:rFonts w:ascii="Sylfaen" w:hAnsi="Sylfaen"/>
          <w:lang w:val="ka-GE"/>
        </w:rPr>
        <w:t xml:space="preserve">I სია), ასევე, </w:t>
      </w:r>
      <w:r w:rsidRPr="00256C15">
        <w:rPr>
          <w:rFonts w:ascii="Sylfaen" w:hAnsi="Sylfaen"/>
          <w:lang w:val="ru-RU"/>
        </w:rPr>
        <w:t>№</w:t>
      </w:r>
      <w:r w:rsidRPr="00256C15">
        <w:rPr>
          <w:rFonts w:ascii="Sylfaen" w:hAnsi="Sylfaen"/>
          <w:lang w:val="ka-GE"/>
        </w:rPr>
        <w:t>2 დანართით</w:t>
      </w:r>
      <w:r w:rsidR="00DA1CE4" w:rsidRPr="00256C15">
        <w:rPr>
          <w:rFonts w:ascii="Sylfaen" w:hAnsi="Sylfaen"/>
          <w:lang w:val="ka-GE"/>
        </w:rPr>
        <w:t xml:space="preserve"> </w:t>
      </w:r>
      <w:r w:rsidR="00DA1CE4" w:rsidRPr="00256C15">
        <w:rPr>
          <w:rFonts w:ascii="Sylfaen" w:eastAsia="Times New Roman" w:hAnsi="Sylfaen" w:cs="Times New Roman"/>
          <w:lang w:val="ka-GE"/>
        </w:rPr>
        <w:t>(</w:t>
      </w:r>
      <w:r w:rsidR="00DA1CE4" w:rsidRPr="00256C15">
        <w:rPr>
          <w:rFonts w:ascii="Sylfaen" w:eastAsia="Sylfaen" w:hAnsi="Sylfaen"/>
        </w:rPr>
        <w:t>უკანონო მფლობელობიდან ან ბრუნვიდან ამოღებული ნარკოტიკული საშუალებებისა და ფსიქოტროპული ნივთიერებების მცირე, დიდი და განსაკუთრებით დიდი ოდენობების ნუსხა</w:t>
      </w:r>
      <w:r w:rsidR="00DA1CE4" w:rsidRPr="00256C15">
        <w:rPr>
          <w:rFonts w:ascii="Sylfaen" w:eastAsia="Sylfaen" w:hAnsi="Sylfaen"/>
          <w:lang w:val="ka-GE"/>
        </w:rPr>
        <w:t>)</w:t>
      </w:r>
      <w:r w:rsidRPr="00256C15">
        <w:rPr>
          <w:rFonts w:ascii="Sylfaen" w:hAnsi="Sylfaen"/>
          <w:lang w:val="ka-GE"/>
        </w:rPr>
        <w:t xml:space="preserve"> </w:t>
      </w:r>
      <w:r w:rsidR="00DA1CE4" w:rsidRPr="00256C15">
        <w:rPr>
          <w:rFonts w:ascii="Sylfaen" w:hAnsi="Sylfaen"/>
          <w:lang w:val="ka-GE"/>
        </w:rPr>
        <w:t xml:space="preserve"> </w:t>
      </w:r>
      <w:r w:rsidRPr="00256C15">
        <w:rPr>
          <w:rFonts w:ascii="Sylfaen" w:hAnsi="Sylfaen"/>
          <w:lang w:val="ka-GE"/>
        </w:rPr>
        <w:t xml:space="preserve">გათვალისწინებულ ნარკოტიკულ საშუალებების ნუსხას ემატება ზემოხსენებული </w:t>
      </w:r>
      <w:r w:rsidR="000A60C8" w:rsidRPr="00256C15">
        <w:rPr>
          <w:rFonts w:ascii="Sylfaen" w:hAnsi="Sylfaen"/>
          <w:lang w:val="ka-GE"/>
        </w:rPr>
        <w:t xml:space="preserve">პირველი და მე-2 პუნქტებით გათვალისწინებული </w:t>
      </w:r>
      <w:r w:rsidR="0053641D" w:rsidRPr="00256C15">
        <w:rPr>
          <w:rFonts w:ascii="Sylfaen" w:hAnsi="Sylfaen"/>
          <w:lang w:val="ka-GE"/>
        </w:rPr>
        <w:t xml:space="preserve">21 </w:t>
      </w:r>
      <w:r w:rsidRPr="00256C15">
        <w:rPr>
          <w:rFonts w:ascii="Sylfaen" w:hAnsi="Sylfaen"/>
          <w:lang w:val="ka-GE"/>
        </w:rPr>
        <w:t>ნივთიერებ</w:t>
      </w:r>
      <w:r w:rsidR="0053641D" w:rsidRPr="00256C15">
        <w:rPr>
          <w:rFonts w:ascii="Sylfaen" w:hAnsi="Sylfaen"/>
          <w:lang w:val="ka-GE"/>
        </w:rPr>
        <w:t>ა</w:t>
      </w:r>
      <w:r w:rsidRPr="00256C15">
        <w:rPr>
          <w:rFonts w:ascii="Sylfaen" w:hAnsi="Sylfaen"/>
          <w:lang w:val="ka-GE"/>
        </w:rPr>
        <w:t xml:space="preserve">, ხოლო </w:t>
      </w:r>
      <w:r w:rsidRPr="00256C15">
        <w:rPr>
          <w:rFonts w:ascii="Sylfaen" w:hAnsi="Sylfaen"/>
          <w:lang w:val="ru-RU"/>
        </w:rPr>
        <w:t xml:space="preserve">№1 </w:t>
      </w:r>
      <w:r w:rsidRPr="00256C15">
        <w:rPr>
          <w:rFonts w:ascii="Sylfaen" w:hAnsi="Sylfaen"/>
          <w:lang w:val="ka-GE"/>
        </w:rPr>
        <w:t>დანართის  პრეკურსორების (</w:t>
      </w:r>
      <w:r w:rsidR="00FD663E" w:rsidRPr="00256C15">
        <w:rPr>
          <w:rFonts w:ascii="Sylfaen" w:eastAsia="Times New Roman" w:hAnsi="Sylfaen" w:cs="Sylfaen"/>
          <w:lang w:val="ka-GE"/>
        </w:rPr>
        <w:t xml:space="preserve">IV სია) პირველ ცხრილს, </w:t>
      </w:r>
      <w:r w:rsidR="003522D0" w:rsidRPr="00256C15">
        <w:rPr>
          <w:rFonts w:ascii="Sylfaen" w:eastAsia="Times New Roman" w:hAnsi="Sylfaen" w:cs="Sylfaen"/>
          <w:lang w:val="ka-GE"/>
        </w:rPr>
        <w:t xml:space="preserve">მე-3 პუნქტით განსაზღვრული </w:t>
      </w:r>
      <w:r w:rsidR="00FD663E" w:rsidRPr="00256C15">
        <w:rPr>
          <w:rFonts w:ascii="Sylfaen" w:eastAsia="Times New Roman" w:hAnsi="Sylfaen" w:cs="Sylfaen"/>
          <w:lang w:val="ka-GE"/>
        </w:rPr>
        <w:t>3</w:t>
      </w:r>
      <w:r w:rsidRPr="00256C15">
        <w:rPr>
          <w:rFonts w:ascii="Sylfaen" w:eastAsia="Times New Roman" w:hAnsi="Sylfaen" w:cs="Sylfaen"/>
          <w:lang w:val="ka-GE"/>
        </w:rPr>
        <w:t xml:space="preserve"> ნივთიერება.</w:t>
      </w:r>
    </w:p>
    <w:p w14:paraId="6E6AC3BD" w14:textId="77777777" w:rsidR="00FE1D30" w:rsidRDefault="00D73E6F" w:rsidP="00FE1D30">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24AC5690" w14:textId="31AA5424" w:rsidR="00D73E6F" w:rsidRPr="00FE1D30" w:rsidRDefault="00D73E6F" w:rsidP="00FE1D30">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lang w:val="ka-GE"/>
        </w:rPr>
        <w:t>ასეთი არ არსებობს.</w:t>
      </w:r>
    </w:p>
    <w:p w14:paraId="0852AE59" w14:textId="77777777" w:rsidR="00FE1D30" w:rsidRDefault="00D73E6F" w:rsidP="00FE1D30">
      <w:pPr>
        <w:spacing w:before="120" w:after="0" w:line="240" w:lineRule="auto"/>
        <w:ind w:right="40" w:firstLine="426"/>
        <w:jc w:val="both"/>
        <w:rPr>
          <w:rFonts w:ascii="Sylfaen" w:eastAsia="Merriweather" w:hAnsi="Sylfaen" w:cs="Merriweather"/>
          <w:color w:val="000000"/>
          <w:lang w:val="ka-GE"/>
        </w:rPr>
      </w:pPr>
      <w:r w:rsidRPr="0032118D">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r w:rsidR="0032118D">
        <w:rPr>
          <w:rFonts w:ascii="Sylfaen" w:hAnsi="Sylfaen"/>
          <w:b/>
          <w:lang w:val="ka-GE"/>
        </w:rPr>
        <w:t xml:space="preserve"> </w:t>
      </w:r>
      <w:r w:rsidR="0032118D" w:rsidRPr="0032118D">
        <w:rPr>
          <w:rFonts w:ascii="Sylfaen" w:eastAsia="Merriweather" w:hAnsi="Sylfaen" w:cs="Merriweather"/>
          <w:color w:val="000000"/>
          <w:lang w:val="ka-GE"/>
        </w:rPr>
        <w:t xml:space="preserve"> </w:t>
      </w:r>
      <w:r w:rsidR="00FE1D30">
        <w:rPr>
          <w:rFonts w:ascii="Sylfaen" w:eastAsia="Merriweather" w:hAnsi="Sylfaen" w:cs="Merriweather"/>
          <w:color w:val="000000"/>
          <w:lang w:val="ka-GE"/>
        </w:rPr>
        <w:t xml:space="preserve"> </w:t>
      </w:r>
    </w:p>
    <w:p w14:paraId="105F754F" w14:textId="2195BBCF" w:rsidR="00FD01EA" w:rsidRPr="00FE1D30" w:rsidRDefault="0032118D" w:rsidP="00FE1D30">
      <w:pPr>
        <w:spacing w:before="120" w:after="0" w:line="240" w:lineRule="auto"/>
        <w:ind w:right="40" w:firstLine="426"/>
        <w:jc w:val="both"/>
        <w:rPr>
          <w:rFonts w:ascii="Sylfaen" w:eastAsia="Merriweather" w:hAnsi="Sylfaen" w:cs="Merriweather"/>
          <w:color w:val="000000"/>
          <w:lang w:val="ka-GE"/>
        </w:rPr>
      </w:pPr>
      <w:r w:rsidRPr="0032118D">
        <w:rPr>
          <w:rFonts w:ascii="Sylfaen" w:eastAsia="Merriweather" w:hAnsi="Sylfaen" w:cs="Merriweather"/>
          <w:color w:val="000000"/>
          <w:lang w:val="ka-GE"/>
        </w:rPr>
        <w:t xml:space="preserve">კანონპროექტი </w:t>
      </w:r>
      <w:r w:rsidRPr="0032118D">
        <w:rPr>
          <w:rFonts w:ascii="Sylfaen" w:eastAsia="Times New Roman" w:hAnsi="Sylfaen" w:cs="Sylfaen"/>
          <w:lang w:val="ka-GE"/>
        </w:rPr>
        <w:t>ამოქმედდება გ</w:t>
      </w:r>
      <w:r w:rsidRPr="0032118D">
        <w:rPr>
          <w:rFonts w:ascii="Sylfaen" w:hAnsi="Sylfaen" w:cs="Sylfaen"/>
          <w:lang w:val="ka-GE"/>
        </w:rPr>
        <w:t>ამოქვეყნებიდან 30-ე დღეს</w:t>
      </w:r>
      <w:r>
        <w:rPr>
          <w:rFonts w:ascii="Sylfaen" w:eastAsia="Times New Roman" w:hAnsi="Sylfaen" w:cs="Sylfaen"/>
          <w:lang w:val="ka-GE"/>
        </w:rPr>
        <w:t xml:space="preserve"> -</w:t>
      </w:r>
      <w:r w:rsidR="00D24951">
        <w:rPr>
          <w:rFonts w:ascii="Sylfaen" w:hAnsi="Sylfaen"/>
        </w:rPr>
        <w:t xml:space="preserve"> </w:t>
      </w:r>
      <w:r w:rsidR="00611B5F">
        <w:rPr>
          <w:rFonts w:ascii="Sylfaen" w:hAnsi="Sylfaen"/>
        </w:rPr>
        <w:t xml:space="preserve">პროექტის თანახმად, </w:t>
      </w:r>
      <w:r w:rsidR="00AE0A12">
        <w:rPr>
          <w:rFonts w:ascii="Sylfaen" w:hAnsi="Sylfaen"/>
          <w:lang w:val="ka-GE"/>
        </w:rPr>
        <w:t xml:space="preserve">ახალი </w:t>
      </w:r>
      <w:r w:rsidR="00611B5F">
        <w:rPr>
          <w:rFonts w:ascii="Sylfaen" w:hAnsi="Sylfaen"/>
        </w:rPr>
        <w:t xml:space="preserve">ნივთიერებები ემატება </w:t>
      </w:r>
      <w:r w:rsidR="00D24951" w:rsidRPr="00256C15">
        <w:rPr>
          <w:rFonts w:ascii="Sylfaen" w:hAnsi="Sylfaen" w:cs="Sylfaen"/>
          <w:lang w:val="ka-GE"/>
        </w:rPr>
        <w:t>ბრუნვისათვის მკაცრად შეზღუდული ნარკოტიკული</w:t>
      </w:r>
      <w:r w:rsidR="00611B5F">
        <w:rPr>
          <w:rFonts w:ascii="Sylfaen" w:hAnsi="Sylfaen" w:cs="Sylfaen"/>
          <w:lang w:val="ka-GE"/>
        </w:rPr>
        <w:t xml:space="preserve">  საშუალებების ნუსხას (პირველი სია), რომ</w:t>
      </w:r>
      <w:r w:rsidR="00292202">
        <w:rPr>
          <w:rFonts w:ascii="Sylfaen" w:hAnsi="Sylfaen" w:cs="Sylfaen"/>
          <w:lang w:val="ka-GE"/>
        </w:rPr>
        <w:t>ელთა</w:t>
      </w:r>
      <w:r w:rsidR="00611B5F">
        <w:rPr>
          <w:rFonts w:ascii="Sylfaen" w:hAnsi="Sylfaen" w:cs="Sylfaen"/>
          <w:lang w:val="ka-GE"/>
        </w:rPr>
        <w:t xml:space="preserve"> </w:t>
      </w:r>
      <w:r w:rsidR="00D24951" w:rsidRPr="00256C15">
        <w:rPr>
          <w:rFonts w:ascii="Sylfaen" w:hAnsi="Sylfaen"/>
          <w:lang w:val="ka-GE"/>
        </w:rPr>
        <w:t xml:space="preserve">გამოყენება </w:t>
      </w:r>
      <w:r w:rsidR="00611B5F">
        <w:rPr>
          <w:rFonts w:ascii="Sylfaen" w:hAnsi="Sylfaen"/>
          <w:lang w:val="ka-GE"/>
        </w:rPr>
        <w:t>ნებადართულია</w:t>
      </w:r>
      <w:r w:rsidR="00DB474B">
        <w:rPr>
          <w:rFonts w:ascii="Sylfaen" w:hAnsi="Sylfaen"/>
          <w:lang w:val="ka-GE"/>
        </w:rPr>
        <w:t>,</w:t>
      </w:r>
      <w:r w:rsidR="00611B5F">
        <w:rPr>
          <w:rFonts w:ascii="Sylfaen" w:hAnsi="Sylfaen"/>
          <w:lang w:val="ka-GE"/>
        </w:rPr>
        <w:t xml:space="preserve"> </w:t>
      </w:r>
      <w:r w:rsidR="00AE0A12">
        <w:rPr>
          <w:rFonts w:ascii="Sylfaen" w:hAnsi="Sylfaen"/>
          <w:lang w:val="ka-GE"/>
        </w:rPr>
        <w:t>მხოლოდ</w:t>
      </w:r>
      <w:r w:rsidR="00611B5F">
        <w:rPr>
          <w:rFonts w:ascii="Sylfaen" w:hAnsi="Sylfaen"/>
          <w:lang w:val="ka-GE"/>
        </w:rPr>
        <w:t xml:space="preserve"> </w:t>
      </w:r>
      <w:r w:rsidR="00AE0A12">
        <w:rPr>
          <w:rFonts w:ascii="Sylfaen" w:hAnsi="Sylfaen"/>
          <w:lang w:val="ka-GE"/>
        </w:rPr>
        <w:t xml:space="preserve">სასწავლო, </w:t>
      </w:r>
      <w:r w:rsidR="00611B5F">
        <w:rPr>
          <w:rFonts w:ascii="Sylfaen" w:hAnsi="Sylfaen"/>
          <w:lang w:val="ka-GE"/>
        </w:rPr>
        <w:t>სამეცნიერო-კვლევითი</w:t>
      </w:r>
      <w:r w:rsidR="00AE0A12">
        <w:rPr>
          <w:rFonts w:ascii="Sylfaen" w:hAnsi="Sylfaen"/>
          <w:lang w:val="ka-GE"/>
        </w:rPr>
        <w:t xml:space="preserve"> და საექსპერტო-დიაგნოსტიკური საქმიანობისათვის. მიმდინარე ეტაპზე, </w:t>
      </w:r>
      <w:r w:rsidR="00292202">
        <w:rPr>
          <w:rFonts w:ascii="Sylfaen" w:hAnsi="Sylfaen"/>
          <w:lang w:val="ka-GE"/>
        </w:rPr>
        <w:t xml:space="preserve">რეგულაციის არარსებობის პირობებში, შესაძლოა, </w:t>
      </w:r>
      <w:r w:rsidR="00AE0A12">
        <w:rPr>
          <w:rFonts w:ascii="Sylfaen" w:hAnsi="Sylfaen"/>
          <w:lang w:val="ka-GE"/>
        </w:rPr>
        <w:t xml:space="preserve">შესაბამის უფლებამოსილ პირებს დაწყებული აქვთ თავიანთი საქმიანობისათვის საჭირო </w:t>
      </w:r>
      <w:r w:rsidR="00292202">
        <w:rPr>
          <w:rFonts w:ascii="Sylfaen" w:hAnsi="Sylfaen"/>
          <w:lang w:val="ka-GE"/>
        </w:rPr>
        <w:t xml:space="preserve">ახლად დამატებული </w:t>
      </w:r>
      <w:r w:rsidR="00AE0A12">
        <w:rPr>
          <w:rFonts w:ascii="Sylfaen" w:hAnsi="Sylfaen"/>
          <w:lang w:val="ka-GE"/>
        </w:rPr>
        <w:t xml:space="preserve">ნივთიერებ(ებ)ის იმპორტის პროცედურა. შესაბამისად, მათ ეძლევათ 30 დღიანი ვადა იმპორტის </w:t>
      </w:r>
      <w:r w:rsidR="003B6321">
        <w:rPr>
          <w:rFonts w:ascii="Sylfaen" w:hAnsi="Sylfaen"/>
          <w:lang w:val="ka-GE"/>
        </w:rPr>
        <w:t>დას</w:t>
      </w:r>
      <w:r w:rsidR="00292202">
        <w:rPr>
          <w:rFonts w:ascii="Sylfaen" w:hAnsi="Sylfaen"/>
          <w:lang w:val="ka-GE"/>
        </w:rPr>
        <w:t>რულების ან კანონმდებლობასთან შესაბამისობაში მოყვანის მიზნით.</w:t>
      </w:r>
      <w:r w:rsidR="00FD01EA">
        <w:rPr>
          <w:rFonts w:ascii="Sylfaen" w:hAnsi="Sylfaen"/>
          <w:b/>
          <w:lang w:val="ka-GE"/>
        </w:rPr>
        <w:t xml:space="preserve"> </w:t>
      </w:r>
      <w:r w:rsidRPr="0032118D">
        <w:rPr>
          <w:rFonts w:ascii="Sylfaen" w:eastAsia="Times New Roman" w:hAnsi="Sylfaen" w:cs="Sylfaen"/>
          <w:lang w:val="ka-GE"/>
        </w:rPr>
        <w:t>კანონპროექტით უკუძალა გათვალისწინებული არ არის.</w:t>
      </w:r>
    </w:p>
    <w:p w14:paraId="5A24BF15" w14:textId="77777777" w:rsidR="00FD01EA" w:rsidRDefault="00D73E6F" w:rsidP="00FD01EA">
      <w:pPr>
        <w:spacing w:before="120" w:after="0" w:line="240" w:lineRule="auto"/>
        <w:ind w:right="40" w:firstLine="426"/>
        <w:jc w:val="both"/>
        <w:rPr>
          <w:rFonts w:ascii="Sylfaen" w:hAnsi="Sylfaen"/>
          <w:b/>
        </w:rPr>
      </w:pPr>
      <w:r w:rsidRPr="003A44E3">
        <w:rPr>
          <w:rFonts w:ascii="Sylfaen" w:hAnsi="Sylfaen"/>
          <w:b/>
          <w:lang w:val="ka-GE"/>
        </w:rPr>
        <w:t>ა</w:t>
      </w:r>
      <w:r w:rsidR="00FD01EA">
        <w:rPr>
          <w:rFonts w:ascii="Sylfaen" w:hAnsi="Sylfaen"/>
          <w:b/>
          <w:lang w:val="ka-GE"/>
        </w:rPr>
        <w:t>.</w:t>
      </w:r>
      <w:r w:rsidRPr="003A44E3">
        <w:rPr>
          <w:rFonts w:ascii="Sylfaen" w:hAnsi="Sylfaen"/>
          <w:b/>
          <w:lang w:val="ka-GE"/>
        </w:rPr>
        <w:t>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73C2088A" w14:textId="4CEA78AF" w:rsidR="00C85C7C" w:rsidRPr="00FD01EA" w:rsidRDefault="00227769" w:rsidP="00FD01EA">
      <w:pPr>
        <w:spacing w:before="120" w:after="0" w:line="240" w:lineRule="auto"/>
        <w:ind w:right="40" w:firstLine="426"/>
        <w:jc w:val="both"/>
        <w:rPr>
          <w:rFonts w:ascii="Sylfaen" w:hAnsi="Sylfaen"/>
          <w:b/>
          <w:highlight w:val="yellow"/>
        </w:rPr>
      </w:pPr>
      <w:r>
        <w:rPr>
          <w:rFonts w:ascii="Sylfaen" w:hAnsi="Sylfaen"/>
          <w:lang w:val="ka-GE"/>
        </w:rPr>
        <w:t>მიზანშეწონილია</w:t>
      </w:r>
      <w:r w:rsidR="00C653F9">
        <w:rPr>
          <w:rFonts w:ascii="Sylfaen" w:hAnsi="Sylfaen"/>
          <w:lang w:val="ka-GE"/>
        </w:rPr>
        <w:t>,</w:t>
      </w:r>
      <w:r>
        <w:rPr>
          <w:rFonts w:ascii="Sylfaen" w:hAnsi="Sylfaen"/>
          <w:lang w:val="ka-GE"/>
        </w:rPr>
        <w:t xml:space="preserve"> </w:t>
      </w:r>
      <w:r w:rsidR="00D73E6F" w:rsidRPr="003A44E3">
        <w:rPr>
          <w:rFonts w:ascii="Sylfaen" w:hAnsi="Sylfaen"/>
          <w:lang w:val="ka-GE"/>
        </w:rPr>
        <w:t>კანონპროექტი</w:t>
      </w:r>
      <w:r>
        <w:rPr>
          <w:rFonts w:ascii="Sylfaen" w:hAnsi="Sylfaen"/>
          <w:lang w:val="ka-GE"/>
        </w:rPr>
        <w:t>ს განხილვები წარიმართოს დაჩქარებული წესით</w:t>
      </w:r>
      <w:r w:rsidR="00C653F9">
        <w:rPr>
          <w:rFonts w:ascii="Sylfaen" w:hAnsi="Sylfaen"/>
          <w:lang w:val="ka-GE"/>
        </w:rPr>
        <w:t>,</w:t>
      </w:r>
      <w:r>
        <w:rPr>
          <w:rFonts w:ascii="Sylfaen" w:hAnsi="Sylfaen"/>
          <w:lang w:val="ka-GE"/>
        </w:rPr>
        <w:t xml:space="preserve"> რამდენადაც</w:t>
      </w:r>
      <w:r w:rsidR="00C653F9">
        <w:rPr>
          <w:rFonts w:ascii="Sylfaen" w:hAnsi="Sylfaen"/>
          <w:lang w:val="ka-GE"/>
        </w:rPr>
        <w:t xml:space="preserve"> </w:t>
      </w:r>
      <w:r w:rsidR="00C85C7C" w:rsidRPr="00C653F9">
        <w:rPr>
          <w:rFonts w:ascii="Sylfaen" w:hAnsi="Sylfaen"/>
          <w:lang w:val="ka-GE"/>
        </w:rPr>
        <w:t xml:space="preserve">„ნარკოტიკული საშუალებების, ფსიქოტროპული ნივთიერებების, პრეკურსორებისა და ნარკოლოგიური დახმარების შესახებ“ </w:t>
      </w:r>
      <w:r w:rsidR="00C653F9">
        <w:rPr>
          <w:rFonts w:ascii="Sylfaen" w:hAnsi="Sylfaen"/>
          <w:lang w:val="ka-GE"/>
        </w:rPr>
        <w:t>კანონის</w:t>
      </w:r>
      <w:r w:rsidR="00C85C7C" w:rsidRPr="00C653F9">
        <w:rPr>
          <w:rFonts w:ascii="Sylfaen" w:hAnsi="Sylfaen"/>
          <w:lang w:val="ka-GE"/>
        </w:rPr>
        <w:t xml:space="preserve"> მე-4 მუხლის მე-5 </w:t>
      </w:r>
      <w:r w:rsidR="00C85C7C" w:rsidRPr="00C653F9">
        <w:rPr>
          <w:rFonts w:ascii="Sylfaen" w:hAnsi="Sylfaen"/>
          <w:lang w:val="ka-GE"/>
        </w:rPr>
        <w:lastRenderedPageBreak/>
        <w:t>პუნქტის მიხედვით, კანონის სიებში ცვლილების ან/და დამატების შეტანის ერთ - ერთი საფუძველია გაეროს გენერალური მდივნის ოფიციალური შეტყობინება. შესაბამისად, ქვეყანა ვალდებულია, შესაბამისი შეტყობინების მიღების შემდგომ, დაიწყოს სიებში ცვლილების შეტ</w:t>
      </w:r>
      <w:r w:rsidR="00AA344C">
        <w:rPr>
          <w:rFonts w:ascii="Sylfaen" w:hAnsi="Sylfaen"/>
          <w:lang w:val="ka-GE"/>
        </w:rPr>
        <w:t>ა</w:t>
      </w:r>
      <w:r w:rsidR="00C85C7C" w:rsidRPr="00C653F9">
        <w:rPr>
          <w:rFonts w:ascii="Sylfaen" w:hAnsi="Sylfaen"/>
          <w:lang w:val="ka-GE"/>
        </w:rPr>
        <w:t xml:space="preserve">ნის პროცედურა. </w:t>
      </w:r>
    </w:p>
    <w:p w14:paraId="75CE834D" w14:textId="1CA870C4" w:rsidR="00C85C7C" w:rsidRPr="00C653F9" w:rsidRDefault="00C85C7C" w:rsidP="00C653F9">
      <w:pPr>
        <w:ind w:firstLine="720"/>
        <w:jc w:val="both"/>
        <w:rPr>
          <w:rFonts w:ascii="Sylfaen" w:hAnsi="Sylfaen"/>
          <w:lang w:val="ka-GE"/>
        </w:rPr>
      </w:pPr>
      <w:r w:rsidRPr="00C653F9">
        <w:rPr>
          <w:rFonts w:ascii="Sylfaen" w:hAnsi="Sylfaen"/>
          <w:lang w:val="ka-GE"/>
        </w:rPr>
        <w:t>2019 წლის განმავლობაში, გაეროს ნარკოტიკების ზედამხედველობის ბიურო, სხვადასხვა ქვეყნებისა და ორგანიზაციების მიმარ</w:t>
      </w:r>
      <w:r w:rsidR="00AA344C">
        <w:rPr>
          <w:rFonts w:ascii="Sylfaen" w:hAnsi="Sylfaen"/>
          <w:lang w:val="ka-GE"/>
        </w:rPr>
        <w:t>თ</w:t>
      </w:r>
      <w:r w:rsidRPr="00C653F9">
        <w:rPr>
          <w:rFonts w:ascii="Sylfaen" w:hAnsi="Sylfaen"/>
          <w:lang w:val="ka-GE"/>
        </w:rPr>
        <w:t xml:space="preserve">ვების საფუძველზე, განიხილავდა მოცემულ ნივთიერებებზე კონტროლის სპეციალური ღონისძიებების დაწესების საკითხს, შედეგად, წლის ბოლოსათვის, გაერომ შესაბამის კონვენციების თანდართულ სიებში ასახა მოცემული ნივთიერებები, რაზედაც შეტყობინებები დაეგზავნათ გაეროს წევრ ქვეყნებს, მათ შორის, საქართველოს. მოცემულ ეტაპზე, ხდება აღნიშნული ნივთიერებების ასახვა საქართველოს კანონმდებლობაზე. </w:t>
      </w:r>
    </w:p>
    <w:p w14:paraId="0E9013D7" w14:textId="31E8DE57" w:rsidR="00C85C7C" w:rsidRPr="00C653F9" w:rsidRDefault="00C653F9" w:rsidP="00C653F9">
      <w:pPr>
        <w:ind w:firstLine="709"/>
        <w:jc w:val="both"/>
        <w:rPr>
          <w:rFonts w:ascii="Sylfaen" w:hAnsi="Sylfaen"/>
          <w:lang w:val="ka-GE"/>
        </w:rPr>
      </w:pPr>
      <w:r>
        <w:rPr>
          <w:rFonts w:ascii="Sylfaen" w:hAnsi="Sylfaen"/>
          <w:lang w:val="ka-GE"/>
        </w:rPr>
        <w:t>ამდენად,</w:t>
      </w:r>
      <w:r w:rsidR="00C85C7C" w:rsidRPr="00C653F9">
        <w:rPr>
          <w:rFonts w:ascii="Sylfaen" w:hAnsi="Sylfaen"/>
          <w:lang w:val="ka-GE"/>
        </w:rPr>
        <w:t xml:space="preserve"> სპეციალურ კონტროლს დაქვემდებარებული ნივთიერებების კონტროლის ღონისძიებების დროულად განხორციელების მიზნით, მართებულია, მოცემულ კანონპროექტზე მსჯელობა წარიმართოს დაჩქარებული წესით.</w:t>
      </w:r>
    </w:p>
    <w:p w14:paraId="3BF38101" w14:textId="77777777" w:rsidR="00D73E6F" w:rsidRPr="003A44E3" w:rsidRDefault="00D73E6F" w:rsidP="00D73E6F">
      <w:pPr>
        <w:spacing w:after="0"/>
        <w:ind w:firstLine="709"/>
        <w:jc w:val="both"/>
        <w:rPr>
          <w:rFonts w:ascii="Sylfaen" w:hAnsi="Sylfaen" w:cs="Sylfaen"/>
          <w:b/>
          <w:lang w:val="ka-GE"/>
        </w:rPr>
      </w:pPr>
      <w:r w:rsidRPr="003A44E3">
        <w:rPr>
          <w:rFonts w:ascii="Sylfaen" w:hAnsi="Sylfaen" w:cs="Sylfaen"/>
          <w:b/>
          <w:lang w:val="ka-GE"/>
        </w:rPr>
        <w:t>ბ</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გავლენის</w:t>
      </w:r>
      <w:r w:rsidRPr="003A44E3">
        <w:rPr>
          <w:rFonts w:cs="Sylfaen"/>
          <w:b/>
          <w:lang w:val="ka-GE"/>
        </w:rPr>
        <w:t xml:space="preserve"> </w:t>
      </w:r>
      <w:r w:rsidRPr="003A44E3">
        <w:rPr>
          <w:rFonts w:ascii="Sylfaen" w:hAnsi="Sylfaen" w:cs="Sylfaen"/>
          <w:b/>
          <w:lang w:val="ka-GE"/>
        </w:rPr>
        <w:t>შეფასება</w:t>
      </w:r>
      <w:r w:rsidRPr="003A44E3">
        <w:rPr>
          <w:rFonts w:cs="Sylfaen"/>
          <w:b/>
          <w:lang w:val="ka-GE"/>
        </w:rPr>
        <w:t xml:space="preserve"> </w:t>
      </w:r>
      <w:r w:rsidRPr="003A44E3">
        <w:rPr>
          <w:rFonts w:ascii="Sylfaen" w:hAnsi="Sylfaen" w:cs="Sylfaen"/>
          <w:b/>
          <w:lang w:val="ka-GE"/>
        </w:rPr>
        <w:t>საშუალოვადიან</w:t>
      </w:r>
      <w:r w:rsidRPr="003A44E3">
        <w:rPr>
          <w:rFonts w:cs="Sylfaen"/>
          <w:b/>
          <w:lang w:val="ka-GE"/>
        </w:rPr>
        <w:t xml:space="preserve"> </w:t>
      </w:r>
      <w:r w:rsidRPr="003A44E3">
        <w:rPr>
          <w:rFonts w:ascii="Sylfaen" w:hAnsi="Sylfaen" w:cs="Sylfaen"/>
          <w:b/>
          <w:lang w:val="ka-GE"/>
        </w:rPr>
        <w:t>პერიოდში</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ამოქმედების</w:t>
      </w:r>
      <w:r w:rsidRPr="003A44E3">
        <w:rPr>
          <w:rFonts w:cs="Sylfaen"/>
          <w:b/>
          <w:lang w:val="ka-GE"/>
        </w:rPr>
        <w:t xml:space="preserve"> </w:t>
      </w:r>
      <w:r w:rsidRPr="003A44E3">
        <w:rPr>
          <w:rFonts w:ascii="Sylfaen" w:hAnsi="Sylfaen" w:cs="Sylfaen"/>
          <w:b/>
          <w:lang w:val="ka-GE"/>
        </w:rPr>
        <w:t>წელი</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შემდგომი</w:t>
      </w:r>
      <w:r w:rsidRPr="003A44E3">
        <w:rPr>
          <w:rFonts w:cs="Sylfaen"/>
          <w:b/>
          <w:lang w:val="ka-GE"/>
        </w:rPr>
        <w:t xml:space="preserve"> 3 </w:t>
      </w:r>
      <w:r w:rsidRPr="003A44E3">
        <w:rPr>
          <w:rFonts w:ascii="Sylfaen" w:hAnsi="Sylfaen" w:cs="Sylfaen"/>
          <w:b/>
          <w:lang w:val="ka-GE"/>
        </w:rPr>
        <w:t>წელი</w:t>
      </w:r>
      <w:r w:rsidRPr="003A44E3">
        <w:rPr>
          <w:rFonts w:cs="Sylfaen"/>
          <w:b/>
          <w:lang w:val="ka-GE"/>
        </w:rPr>
        <w:t>):</w:t>
      </w:r>
    </w:p>
    <w:p w14:paraId="07A8D75D" w14:textId="77777777" w:rsidR="00D73E6F" w:rsidRPr="003A44E3" w:rsidRDefault="00D73E6F" w:rsidP="00D73E6F">
      <w:pPr>
        <w:spacing w:after="0"/>
        <w:ind w:firstLine="709"/>
        <w:jc w:val="both"/>
        <w:rPr>
          <w:rFonts w:cs="Sylfaen"/>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ა</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მიღებასთან</w:t>
      </w:r>
      <w:r w:rsidRPr="003A44E3">
        <w:rPr>
          <w:rFonts w:cs="Sylfaen"/>
          <w:b/>
          <w:lang w:val="ka-GE"/>
        </w:rPr>
        <w:t xml:space="preserve"> </w:t>
      </w:r>
      <w:r w:rsidRPr="003A44E3">
        <w:rPr>
          <w:rFonts w:ascii="Sylfaen" w:hAnsi="Sylfaen" w:cs="Sylfaen"/>
          <w:b/>
          <w:lang w:val="ka-GE"/>
        </w:rPr>
        <w:t>დაკავშირებით</w:t>
      </w:r>
      <w:r w:rsidRPr="003A44E3">
        <w:rPr>
          <w:rFonts w:cs="Sylfaen"/>
          <w:b/>
          <w:lang w:val="ka-GE"/>
        </w:rPr>
        <w:t xml:space="preserve"> </w:t>
      </w:r>
      <w:r w:rsidRPr="003A44E3">
        <w:rPr>
          <w:rFonts w:ascii="Sylfaen" w:hAnsi="Sylfaen" w:cs="Sylfaen"/>
          <w:b/>
          <w:lang w:val="ka-GE"/>
        </w:rPr>
        <w:t>აუცილებელი</w:t>
      </w:r>
      <w:r w:rsidRPr="003A44E3">
        <w:rPr>
          <w:rFonts w:cs="Sylfaen"/>
          <w:b/>
          <w:lang w:val="ka-GE"/>
        </w:rPr>
        <w:t xml:space="preserve"> </w:t>
      </w:r>
      <w:r w:rsidRPr="003A44E3">
        <w:rPr>
          <w:rFonts w:ascii="Sylfaen" w:hAnsi="Sylfaen" w:cs="Sylfaen"/>
          <w:b/>
          <w:lang w:val="ka-GE"/>
        </w:rPr>
        <w:t>ხარჯების</w:t>
      </w:r>
      <w:r w:rsidRPr="003A44E3">
        <w:rPr>
          <w:rFonts w:cs="Sylfaen"/>
          <w:b/>
          <w:lang w:val="ka-GE"/>
        </w:rPr>
        <w:t xml:space="preserve"> </w:t>
      </w:r>
      <w:r w:rsidRPr="003A44E3">
        <w:rPr>
          <w:rFonts w:ascii="Sylfaen" w:hAnsi="Sylfaen" w:cs="Sylfaen"/>
          <w:b/>
          <w:lang w:val="ka-GE"/>
        </w:rPr>
        <w:t>დაფინანსების</w:t>
      </w:r>
      <w:r w:rsidRPr="003A44E3">
        <w:rPr>
          <w:rFonts w:cs="Sylfaen"/>
          <w:b/>
          <w:lang w:val="ka-GE"/>
        </w:rPr>
        <w:t xml:space="preserve"> </w:t>
      </w:r>
      <w:r w:rsidRPr="003A44E3">
        <w:rPr>
          <w:rFonts w:ascii="Sylfaen" w:hAnsi="Sylfaen" w:cs="Sylfaen"/>
          <w:b/>
          <w:lang w:val="ka-GE"/>
        </w:rPr>
        <w:t>წყარო</w:t>
      </w:r>
      <w:r w:rsidRPr="003A44E3">
        <w:rPr>
          <w:rFonts w:cs="Sylfaen"/>
          <w:b/>
          <w:lang w:val="ka-GE"/>
        </w:rPr>
        <w:t xml:space="preserve">: </w:t>
      </w:r>
    </w:p>
    <w:p w14:paraId="79115B3A" w14:textId="379F647F" w:rsidR="00D73E6F" w:rsidRDefault="00D73E6F" w:rsidP="0025025B">
      <w:pPr>
        <w:spacing w:after="0"/>
        <w:ind w:firstLine="709"/>
        <w:jc w:val="both"/>
        <w:rPr>
          <w:rFonts w:ascii="Sylfaen" w:hAnsi="Sylfaen" w:cs="Sylfaen"/>
          <w:lang w:val="ka-GE"/>
        </w:rPr>
      </w:pPr>
      <w:r w:rsidRPr="003A44E3">
        <w:rPr>
          <w:rFonts w:ascii="Sylfaen" w:hAnsi="Sylfaen" w:cs="Sylfaen"/>
          <w:lang w:val="ka-GE"/>
        </w:rPr>
        <w:t>კანონპროექტის</w:t>
      </w:r>
      <w:r w:rsidRPr="003A44E3">
        <w:rPr>
          <w:rFonts w:cs="Sylfaen"/>
          <w:lang w:val="ka-GE"/>
        </w:rPr>
        <w:t xml:space="preserve"> </w:t>
      </w:r>
      <w:r w:rsidRPr="003A44E3">
        <w:rPr>
          <w:rFonts w:ascii="Sylfaen" w:hAnsi="Sylfaen" w:cs="Sylfaen"/>
          <w:lang w:val="ka-GE"/>
        </w:rPr>
        <w:t>მიღება</w:t>
      </w:r>
      <w:r w:rsidRPr="003A44E3">
        <w:rPr>
          <w:rFonts w:cs="Sylfaen"/>
          <w:lang w:val="ka-GE"/>
        </w:rPr>
        <w:t xml:space="preserve"> </w:t>
      </w:r>
      <w:r w:rsidRPr="003A44E3">
        <w:rPr>
          <w:rFonts w:ascii="Sylfaen" w:hAnsi="Sylfaen" w:cs="Sylfaen"/>
          <w:lang w:val="ka-GE"/>
        </w:rPr>
        <w:t>არ</w:t>
      </w:r>
      <w:r w:rsidRPr="003A44E3">
        <w:rPr>
          <w:rFonts w:cs="Sylfaen"/>
          <w:lang w:val="ka-GE"/>
        </w:rPr>
        <w:t xml:space="preserve"> </w:t>
      </w:r>
      <w:r w:rsidRPr="003A44E3">
        <w:rPr>
          <w:rFonts w:ascii="Sylfaen" w:hAnsi="Sylfaen" w:cs="Sylfaen"/>
          <w:lang w:val="ka-GE"/>
        </w:rPr>
        <w:t>გამოიწვევს</w:t>
      </w:r>
      <w:r w:rsidRPr="003A44E3">
        <w:rPr>
          <w:rFonts w:cs="Sylfaen"/>
          <w:lang w:val="ka-GE"/>
        </w:rPr>
        <w:t xml:space="preserve"> </w:t>
      </w:r>
      <w:r w:rsidRPr="003A44E3">
        <w:rPr>
          <w:rFonts w:ascii="Sylfaen" w:hAnsi="Sylfaen" w:cs="Sylfaen"/>
          <w:lang w:val="ka-GE"/>
        </w:rPr>
        <w:t>სახელმწიფო</w:t>
      </w:r>
      <w:r w:rsidRPr="003A44E3">
        <w:rPr>
          <w:rFonts w:cs="Sylfaen"/>
          <w:lang w:val="ka-GE"/>
        </w:rPr>
        <w:t xml:space="preserve"> </w:t>
      </w:r>
      <w:r w:rsidRPr="003A44E3">
        <w:rPr>
          <w:rFonts w:ascii="Sylfaen" w:hAnsi="Sylfaen" w:cs="Sylfaen"/>
          <w:lang w:val="ka-GE"/>
        </w:rPr>
        <w:t>ბიუჯეტიდან</w:t>
      </w:r>
      <w:r w:rsidRPr="003A44E3">
        <w:rPr>
          <w:rFonts w:cs="Sylfaen"/>
          <w:lang w:val="ka-GE"/>
        </w:rPr>
        <w:t xml:space="preserve"> </w:t>
      </w:r>
      <w:r w:rsidRPr="003A44E3">
        <w:rPr>
          <w:rFonts w:ascii="Sylfaen" w:hAnsi="Sylfaen" w:cs="Sylfaen"/>
          <w:lang w:val="ka-GE"/>
        </w:rPr>
        <w:t>ხარჯების</w:t>
      </w:r>
      <w:r w:rsidRPr="003A44E3">
        <w:rPr>
          <w:rFonts w:cs="Sylfaen"/>
          <w:lang w:val="ka-GE"/>
        </w:rPr>
        <w:t xml:space="preserve"> </w:t>
      </w:r>
      <w:r w:rsidRPr="003A44E3">
        <w:rPr>
          <w:rFonts w:ascii="Sylfaen" w:hAnsi="Sylfaen" w:cs="Sylfaen"/>
          <w:lang w:val="ka-GE"/>
        </w:rPr>
        <w:t>გამოყოფას</w:t>
      </w:r>
      <w:r w:rsidR="0025025B">
        <w:rPr>
          <w:rFonts w:ascii="Sylfaen" w:hAnsi="Sylfaen" w:cs="Sylfaen"/>
          <w:lang w:val="ka-GE"/>
        </w:rPr>
        <w:t xml:space="preserve">, რამდენადაც შიდა კვოტების დადგენა ხდება მხოლოდ სამკურნალო მიზნით გამოსაყენებელი ნივთიერებების იმპორტზე, მოცემული ნივთიერებები არ გამოიყენება სამედიცინო მიზნით და ისინი შესაძლოა, </w:t>
      </w:r>
      <w:r w:rsidR="00AA344C">
        <w:rPr>
          <w:rFonts w:ascii="Sylfaen" w:hAnsi="Sylfaen" w:cs="Sylfaen"/>
          <w:lang w:val="ka-GE"/>
        </w:rPr>
        <w:t>გამო</w:t>
      </w:r>
      <w:r w:rsidR="0025025B">
        <w:rPr>
          <w:rFonts w:ascii="Sylfaen" w:hAnsi="Sylfaen" w:cs="Sylfaen"/>
          <w:lang w:val="ka-GE"/>
        </w:rPr>
        <w:t xml:space="preserve">ყენებული იქნეს საექსპერტო - კრიმინალისტიკური მიზნებისთვის, რა დროსაც გაიცემა მხოლოდ წინასწარი შეთანხმების დოკუმენტი, რომელიც არ </w:t>
      </w:r>
      <w:r w:rsidR="00AA344C">
        <w:rPr>
          <w:rFonts w:ascii="Sylfaen" w:hAnsi="Sylfaen" w:cs="Sylfaen"/>
          <w:lang w:val="ka-GE"/>
        </w:rPr>
        <w:t>უკავშირ</w:t>
      </w:r>
      <w:r w:rsidR="0025025B">
        <w:rPr>
          <w:rFonts w:ascii="Sylfaen" w:hAnsi="Sylfaen" w:cs="Sylfaen"/>
          <w:lang w:val="ka-GE"/>
        </w:rPr>
        <w:t xml:space="preserve">დება დამატებით ხარჯებს არც სახელმწიფოს მხრიდან არც იმპორტიორის მხრიდან. </w:t>
      </w:r>
    </w:p>
    <w:p w14:paraId="1A48E4B8" w14:textId="1AEAA343" w:rsidR="0027385E" w:rsidRPr="00FE1D30" w:rsidRDefault="0027385E" w:rsidP="00FE1D30">
      <w:pPr>
        <w:spacing w:after="0"/>
        <w:ind w:firstLine="709"/>
        <w:jc w:val="both"/>
        <w:rPr>
          <w:rFonts w:ascii="Sylfaen" w:hAnsi="Sylfaen" w:cs="Sylfaen"/>
          <w:lang w:val="ka-GE"/>
        </w:rPr>
      </w:pPr>
      <w:r>
        <w:rPr>
          <w:rFonts w:ascii="Sylfaen" w:hAnsi="Sylfaen" w:cs="Sylfaen"/>
          <w:lang w:val="ka-GE"/>
        </w:rPr>
        <w:t>კანონპროექტით გათვალისწინებული ნივთიერებების შესაბამის სიებში დამატების პირობებში, მათზე გავრცელდება ის რეგულაციები, რაც გათვ</w:t>
      </w:r>
      <w:r w:rsidR="00991554">
        <w:rPr>
          <w:rFonts w:ascii="Sylfaen" w:hAnsi="Sylfaen" w:cs="Sylfaen"/>
          <w:lang w:val="ka-GE"/>
        </w:rPr>
        <w:t>ა</w:t>
      </w:r>
      <w:r>
        <w:rPr>
          <w:rFonts w:ascii="Sylfaen" w:hAnsi="Sylfaen" w:cs="Sylfaen"/>
          <w:lang w:val="ka-GE"/>
        </w:rPr>
        <w:t>ლისწინებულია სპეციალურ კონტროლს დაქვემდებარებული ნივთიერებების ბრუნვისთვის, მათ შორის, სანქციების ნაწილში -  პირს დაეკისრება სისხლის სამართლის პასუხისმგებლობა საქართველოს სისხლის სამართლის კოდექსის შესაბამისი მუხლებით</w:t>
      </w:r>
      <w:r>
        <w:rPr>
          <w:rFonts w:ascii="Sylfaen" w:hAnsi="Sylfaen" w:cs="Sylfaen"/>
        </w:rPr>
        <w:t xml:space="preserve"> (</w:t>
      </w:r>
      <w:r>
        <w:rPr>
          <w:rFonts w:ascii="Sylfaen" w:hAnsi="Sylfaen" w:cs="Sylfaen"/>
          <w:lang w:val="ka-GE"/>
        </w:rPr>
        <w:t>ნარკოტიკული დანაშაული - თავი</w:t>
      </w:r>
      <w:r w:rsidRPr="00922E23">
        <w:t xml:space="preserve"> </w:t>
      </w:r>
      <w:r w:rsidRPr="00922E23">
        <w:rPr>
          <w:rFonts w:ascii="Sylfaen" w:hAnsi="Sylfaen" w:cs="Sylfaen"/>
          <w:lang w:val="ka-GE"/>
        </w:rPr>
        <w:t>XXXIII</w:t>
      </w:r>
      <w:r>
        <w:rPr>
          <w:rFonts w:ascii="Sylfaen" w:hAnsi="Sylfaen" w:cs="Sylfaen"/>
          <w:lang w:val="ka-GE"/>
        </w:rPr>
        <w:t xml:space="preserve"> </w:t>
      </w:r>
      <w:r>
        <w:rPr>
          <w:rFonts w:ascii="Sylfaen" w:hAnsi="Sylfaen" w:cs="Sylfaen"/>
        </w:rPr>
        <w:t>)</w:t>
      </w:r>
      <w:r>
        <w:rPr>
          <w:rFonts w:ascii="Sylfaen" w:hAnsi="Sylfaen" w:cs="Sylfaen"/>
          <w:lang w:val="ka-GE"/>
        </w:rPr>
        <w:t>, აღნიშნული პასუხისმგებლობის ადმინი</w:t>
      </w:r>
      <w:r w:rsidR="00E66B19">
        <w:rPr>
          <w:rFonts w:ascii="Sylfaen" w:hAnsi="Sylfaen" w:cs="Sylfaen"/>
          <w:lang w:val="ka-GE"/>
        </w:rPr>
        <w:t>ს</w:t>
      </w:r>
      <w:r>
        <w:rPr>
          <w:rFonts w:ascii="Sylfaen" w:hAnsi="Sylfaen" w:cs="Sylfaen"/>
          <w:lang w:val="ka-GE"/>
        </w:rPr>
        <w:t>ტრირების ნაწილი განხორციელდება შესაბამისი უწყების მიერ, ხოლო, შესაბამისი დანახარჯები, ასეთის არსებობ</w:t>
      </w:r>
      <w:r w:rsidR="00936C36">
        <w:rPr>
          <w:rFonts w:ascii="Sylfaen" w:hAnsi="Sylfaen" w:cs="Sylfaen"/>
          <w:lang w:val="ka-GE"/>
        </w:rPr>
        <w:t>ი</w:t>
      </w:r>
      <w:r>
        <w:rPr>
          <w:rFonts w:ascii="Sylfaen" w:hAnsi="Sylfaen" w:cs="Sylfaen"/>
          <w:lang w:val="ka-GE"/>
        </w:rPr>
        <w:t>ს შემთხვევაში, გაითვალისწინება მათთვის გამოყოფილი ასი</w:t>
      </w:r>
      <w:r w:rsidR="00991554">
        <w:rPr>
          <w:rFonts w:ascii="Sylfaen" w:hAnsi="Sylfaen" w:cs="Sylfaen"/>
          <w:lang w:val="ka-GE"/>
        </w:rPr>
        <w:t>გ</w:t>
      </w:r>
      <w:r>
        <w:rPr>
          <w:rFonts w:ascii="Sylfaen" w:hAnsi="Sylfaen" w:cs="Sylfaen"/>
          <w:lang w:val="ka-GE"/>
        </w:rPr>
        <w:t>ნებების ფარგლებში.</w:t>
      </w:r>
    </w:p>
    <w:p w14:paraId="29E5BDE0" w14:textId="77777777" w:rsidR="00D73E6F" w:rsidRPr="003A44E3" w:rsidRDefault="00D73E6F" w:rsidP="00D73E6F">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ბ</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 xml:space="preserve"> </w:t>
      </w:r>
      <w:r w:rsidRPr="003A44E3">
        <w:rPr>
          <w:rFonts w:ascii="Sylfaen" w:hAnsi="Sylfaen" w:cs="Sylfaen"/>
          <w:b/>
          <w:lang w:val="ka-GE"/>
        </w:rPr>
        <w:t>სახელმწიფო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მუნიციპალიტეტის</w:t>
      </w:r>
      <w:r w:rsidRPr="003A44E3">
        <w:rPr>
          <w:rFonts w:cs="Sylfaen"/>
          <w:b/>
          <w:lang w:val="ka-GE"/>
        </w:rPr>
        <w:t xml:space="preserve"> </w:t>
      </w:r>
      <w:r w:rsidRPr="003A44E3">
        <w:rPr>
          <w:rFonts w:ascii="Sylfaen" w:hAnsi="Sylfaen" w:cs="Sylfaen"/>
          <w:b/>
          <w:lang w:val="ka-GE"/>
        </w:rPr>
        <w:t>ბიუჯეტის</w:t>
      </w:r>
      <w:r w:rsidRPr="003A44E3">
        <w:rPr>
          <w:rFonts w:cs="Sylfaen"/>
          <w:b/>
          <w:lang w:val="ka-GE"/>
        </w:rPr>
        <w:t xml:space="preserve"> </w:t>
      </w:r>
      <w:r w:rsidRPr="003A44E3">
        <w:rPr>
          <w:rFonts w:ascii="Sylfaen" w:hAnsi="Sylfaen" w:cs="Sylfaen"/>
          <w:b/>
          <w:lang w:val="ka-GE"/>
        </w:rPr>
        <w:t>საშემოსავლო</w:t>
      </w:r>
      <w:r w:rsidRPr="003A44E3">
        <w:rPr>
          <w:rFonts w:cs="Sylfaen"/>
          <w:b/>
          <w:lang w:val="ka-GE"/>
        </w:rPr>
        <w:t xml:space="preserve"> </w:t>
      </w:r>
      <w:r w:rsidRPr="003A44E3">
        <w:rPr>
          <w:rFonts w:ascii="Sylfaen" w:hAnsi="Sylfaen" w:cs="Sylfaen"/>
          <w:b/>
          <w:lang w:val="ka-GE"/>
        </w:rPr>
        <w:t>ნაწილზე</w:t>
      </w:r>
      <w:r w:rsidRPr="003A44E3">
        <w:rPr>
          <w:rFonts w:cs="Sylfaen"/>
          <w:b/>
          <w:lang w:val="ka-GE"/>
        </w:rPr>
        <w:t xml:space="preserve">: </w:t>
      </w:r>
    </w:p>
    <w:p w14:paraId="7BA5096A" w14:textId="25519967" w:rsidR="00922E23" w:rsidRPr="00D32E24" w:rsidRDefault="00D73E6F" w:rsidP="00D32E24">
      <w:pPr>
        <w:spacing w:after="0"/>
        <w:ind w:firstLine="709"/>
        <w:jc w:val="both"/>
        <w:rPr>
          <w:rFonts w:ascii="Sylfaen" w:hAnsi="Sylfaen" w:cs="Sylfaen"/>
          <w:lang w:val="ka-GE"/>
        </w:rPr>
      </w:pPr>
      <w:r w:rsidRPr="003A44E3">
        <w:rPr>
          <w:rFonts w:ascii="Sylfaen" w:hAnsi="Sylfaen" w:cs="Sylfaen"/>
          <w:lang w:val="ka-GE"/>
        </w:rPr>
        <w:t xml:space="preserve">კანონპროექტის მიღება არ იქონიებს გავლენას სახელმწიფო ან/და მუნიციპალიტეტის ბიუჯეტის საშემოსავლო </w:t>
      </w:r>
      <w:r w:rsidR="004636B0" w:rsidRPr="003A44E3">
        <w:rPr>
          <w:rFonts w:ascii="Sylfaen" w:hAnsi="Sylfaen" w:cs="Sylfaen"/>
          <w:lang w:val="ka-GE"/>
        </w:rPr>
        <w:t>ნაწილზე</w:t>
      </w:r>
      <w:r w:rsidR="004636B0">
        <w:rPr>
          <w:rFonts w:ascii="Sylfaen" w:hAnsi="Sylfaen" w:cs="Sylfaen"/>
          <w:lang w:val="ka-GE"/>
        </w:rPr>
        <w:t>, რამდენ</w:t>
      </w:r>
      <w:r w:rsidR="00991554">
        <w:rPr>
          <w:rFonts w:ascii="Sylfaen" w:hAnsi="Sylfaen" w:cs="Sylfaen"/>
          <w:lang w:val="ka-GE"/>
        </w:rPr>
        <w:t>ა</w:t>
      </w:r>
      <w:r w:rsidR="004636B0">
        <w:rPr>
          <w:rFonts w:ascii="Sylfaen" w:hAnsi="Sylfaen" w:cs="Sylfaen"/>
          <w:lang w:val="ka-GE"/>
        </w:rPr>
        <w:t xml:space="preserve">დაც წარმოდგენილი კანონპროექტით ხდება მოცემული ნივთიერების მკაცრად შეზღუდული ნარკოტიკული ნივთიერებების სიებში </w:t>
      </w:r>
      <w:r w:rsidR="004636B0">
        <w:rPr>
          <w:rFonts w:ascii="Sylfaen" w:hAnsi="Sylfaen" w:cs="Sylfaen"/>
          <w:lang w:val="ka-GE"/>
        </w:rPr>
        <w:lastRenderedPageBreak/>
        <w:t>შეტანა, რაც გულისხმობს მათზე სახელმწიფო მხრიდან კონტროლის განსაკუთრებული ღონისძიების დაწესებას (წინასწარი შეთანხმების დოკუმენტის გაცემის გზით), თუმცა იგი არ უკავშირდება რაიმე ტიპის გადასახდელის გადახდას, იმპორტიორის მხრიდან, ბიუჯეტის სასარგებლოდ. აღნიშნული პროცედურის დარღვევის შემთხვევაში, პირს დაეკისრება სისხლის სამართლის პასუხისმგებლობა საქართველოს სისხლის სამართლის კოდექსის შესაბამისი მუხლებით</w:t>
      </w:r>
      <w:r w:rsidR="00922E23">
        <w:rPr>
          <w:rFonts w:ascii="Sylfaen" w:hAnsi="Sylfaen" w:cs="Sylfaen"/>
        </w:rPr>
        <w:t xml:space="preserve"> (</w:t>
      </w:r>
      <w:r w:rsidR="00922E23">
        <w:rPr>
          <w:rFonts w:ascii="Sylfaen" w:hAnsi="Sylfaen" w:cs="Sylfaen"/>
          <w:lang w:val="ka-GE"/>
        </w:rPr>
        <w:t>ნარკოტიკული დანაშაული - თავი</w:t>
      </w:r>
      <w:r w:rsidR="00922E23" w:rsidRPr="00922E23">
        <w:t xml:space="preserve"> </w:t>
      </w:r>
      <w:r w:rsidR="00922E23" w:rsidRPr="00922E23">
        <w:rPr>
          <w:rFonts w:ascii="Sylfaen" w:hAnsi="Sylfaen" w:cs="Sylfaen"/>
          <w:lang w:val="ka-GE"/>
        </w:rPr>
        <w:t>XXXIII</w:t>
      </w:r>
      <w:r w:rsidR="00922E23">
        <w:rPr>
          <w:rFonts w:ascii="Sylfaen" w:hAnsi="Sylfaen" w:cs="Sylfaen"/>
          <w:lang w:val="ka-GE"/>
        </w:rPr>
        <w:t xml:space="preserve"> </w:t>
      </w:r>
      <w:r w:rsidR="00922E23">
        <w:rPr>
          <w:rFonts w:ascii="Sylfaen" w:hAnsi="Sylfaen" w:cs="Sylfaen"/>
        </w:rPr>
        <w:t>)</w:t>
      </w:r>
      <w:r w:rsidR="004636B0">
        <w:rPr>
          <w:rFonts w:ascii="Sylfaen" w:hAnsi="Sylfaen" w:cs="Sylfaen"/>
          <w:lang w:val="ka-GE"/>
        </w:rPr>
        <w:t>.</w:t>
      </w:r>
    </w:p>
    <w:p w14:paraId="6C4F1084" w14:textId="77777777" w:rsidR="00D73E6F" w:rsidRPr="003A44E3" w:rsidRDefault="00D73E6F" w:rsidP="00D73E6F">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გ</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 xml:space="preserve"> </w:t>
      </w:r>
      <w:r w:rsidRPr="003A44E3">
        <w:rPr>
          <w:rFonts w:ascii="Sylfaen" w:hAnsi="Sylfaen" w:cs="Sylfaen"/>
          <w:b/>
          <w:lang w:val="ka-GE"/>
        </w:rPr>
        <w:t>სახელმწიფო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მუნიციპალიტეტის</w:t>
      </w:r>
      <w:r w:rsidRPr="003A44E3">
        <w:rPr>
          <w:rFonts w:cs="Sylfaen"/>
          <w:b/>
          <w:lang w:val="ka-GE"/>
        </w:rPr>
        <w:t xml:space="preserve"> </w:t>
      </w:r>
      <w:r w:rsidRPr="003A44E3">
        <w:rPr>
          <w:rFonts w:ascii="Sylfaen" w:hAnsi="Sylfaen" w:cs="Sylfaen"/>
          <w:b/>
          <w:lang w:val="ka-GE"/>
        </w:rPr>
        <w:t>ბიუჯეტის</w:t>
      </w:r>
      <w:r w:rsidRPr="003A44E3">
        <w:rPr>
          <w:rFonts w:cs="Sylfaen"/>
          <w:b/>
          <w:lang w:val="ka-GE"/>
        </w:rPr>
        <w:t xml:space="preserve"> </w:t>
      </w:r>
      <w:r w:rsidRPr="003A44E3">
        <w:rPr>
          <w:rFonts w:ascii="Sylfaen" w:hAnsi="Sylfaen" w:cs="Sylfaen"/>
          <w:b/>
          <w:lang w:val="ka-GE"/>
        </w:rPr>
        <w:t>ხარჯვით</w:t>
      </w:r>
      <w:r w:rsidRPr="003A44E3">
        <w:rPr>
          <w:rFonts w:cs="Sylfaen"/>
          <w:b/>
          <w:lang w:val="ka-GE"/>
        </w:rPr>
        <w:t xml:space="preserve"> </w:t>
      </w:r>
      <w:r w:rsidRPr="003A44E3">
        <w:rPr>
          <w:rFonts w:ascii="Sylfaen" w:hAnsi="Sylfaen" w:cs="Sylfaen"/>
          <w:b/>
          <w:lang w:val="ka-GE"/>
        </w:rPr>
        <w:t>ნაწილზე</w:t>
      </w:r>
      <w:r w:rsidRPr="003A44E3">
        <w:rPr>
          <w:rFonts w:cs="Sylfaen"/>
          <w:b/>
          <w:lang w:val="ka-GE"/>
        </w:rPr>
        <w:t>:</w:t>
      </w:r>
    </w:p>
    <w:p w14:paraId="303995FC" w14:textId="5B0F7E70" w:rsidR="00D73E6F" w:rsidRPr="00922E23" w:rsidRDefault="00D73E6F" w:rsidP="00D73E6F">
      <w:pPr>
        <w:spacing w:after="0"/>
        <w:ind w:firstLine="709"/>
        <w:jc w:val="both"/>
        <w:rPr>
          <w:rFonts w:ascii="Sylfaen" w:hAnsi="Sylfaen" w:cs="Sylfaen"/>
        </w:rPr>
      </w:pPr>
      <w:r w:rsidRPr="003A44E3">
        <w:rPr>
          <w:rFonts w:ascii="Sylfaen" w:hAnsi="Sylfaen" w:cs="Sylfaen"/>
          <w:lang w:val="ka-GE"/>
        </w:rPr>
        <w:t>კანონპროექტის</w:t>
      </w:r>
      <w:r w:rsidRPr="003A44E3">
        <w:rPr>
          <w:rFonts w:cs="Sylfaen"/>
          <w:lang w:val="ka-GE"/>
        </w:rPr>
        <w:t xml:space="preserve"> </w:t>
      </w:r>
      <w:r w:rsidRPr="003A44E3">
        <w:rPr>
          <w:rFonts w:ascii="Sylfaen" w:hAnsi="Sylfaen" w:cs="Sylfaen"/>
          <w:lang w:val="ka-GE"/>
        </w:rPr>
        <w:t>მიღება</w:t>
      </w:r>
      <w:r w:rsidRPr="003A44E3">
        <w:rPr>
          <w:rFonts w:cs="Sylfaen"/>
          <w:lang w:val="ka-GE"/>
        </w:rPr>
        <w:t xml:space="preserve"> </w:t>
      </w:r>
      <w:r w:rsidRPr="003A44E3">
        <w:rPr>
          <w:rFonts w:ascii="Sylfaen" w:hAnsi="Sylfaen" w:cs="Sylfaen"/>
          <w:lang w:val="ka-GE"/>
        </w:rPr>
        <w:t>გავლენას</w:t>
      </w:r>
      <w:r w:rsidRPr="003A44E3">
        <w:rPr>
          <w:rFonts w:cs="Sylfaen"/>
          <w:lang w:val="ka-GE"/>
        </w:rPr>
        <w:t xml:space="preserve"> </w:t>
      </w:r>
      <w:r w:rsidRPr="003A44E3">
        <w:rPr>
          <w:rFonts w:ascii="Sylfaen" w:hAnsi="Sylfaen" w:cs="Sylfaen"/>
          <w:lang w:val="ka-GE"/>
        </w:rPr>
        <w:t>არ</w:t>
      </w:r>
      <w:r w:rsidRPr="003A44E3">
        <w:rPr>
          <w:rFonts w:cs="Sylfaen"/>
          <w:lang w:val="ka-GE"/>
        </w:rPr>
        <w:t xml:space="preserve"> </w:t>
      </w:r>
      <w:r w:rsidRPr="003A44E3">
        <w:rPr>
          <w:rFonts w:ascii="Sylfaen" w:hAnsi="Sylfaen" w:cs="Sylfaen"/>
          <w:lang w:val="ka-GE"/>
        </w:rPr>
        <w:t>მოახდენს</w:t>
      </w:r>
      <w:r w:rsidRPr="003A44E3">
        <w:rPr>
          <w:rFonts w:cs="Sylfaen"/>
          <w:lang w:val="ka-GE"/>
        </w:rPr>
        <w:t xml:space="preserve"> </w:t>
      </w:r>
      <w:r w:rsidRPr="003A44E3">
        <w:rPr>
          <w:rFonts w:ascii="Sylfaen" w:hAnsi="Sylfaen" w:cs="Sylfaen"/>
          <w:lang w:val="ka-GE"/>
        </w:rPr>
        <w:t>სახელმწიფო</w:t>
      </w:r>
      <w:r w:rsidRPr="003A44E3">
        <w:rPr>
          <w:rFonts w:cs="Sylfaen"/>
          <w:lang w:val="ka-GE"/>
        </w:rPr>
        <w:t xml:space="preserve"> </w:t>
      </w:r>
      <w:r w:rsidRPr="003A44E3">
        <w:rPr>
          <w:rFonts w:ascii="Sylfaen" w:hAnsi="Sylfaen" w:cs="Sylfaen"/>
          <w:lang w:val="ka-GE"/>
        </w:rPr>
        <w:t>ან</w:t>
      </w:r>
      <w:r w:rsidRPr="003A44E3">
        <w:rPr>
          <w:rFonts w:cs="Sylfaen"/>
          <w:lang w:val="ka-GE"/>
        </w:rPr>
        <w:t>/</w:t>
      </w:r>
      <w:r w:rsidRPr="003A44E3">
        <w:rPr>
          <w:rFonts w:ascii="Sylfaen" w:hAnsi="Sylfaen" w:cs="Sylfaen"/>
          <w:lang w:val="ka-GE"/>
        </w:rPr>
        <w:t>და</w:t>
      </w:r>
      <w:r w:rsidRPr="003A44E3">
        <w:rPr>
          <w:rFonts w:cs="Sylfaen"/>
          <w:lang w:val="ka-GE"/>
        </w:rPr>
        <w:t xml:space="preserve"> </w:t>
      </w:r>
      <w:r w:rsidRPr="003A44E3">
        <w:rPr>
          <w:rFonts w:ascii="Sylfaen" w:hAnsi="Sylfaen" w:cs="Sylfaen"/>
          <w:lang w:val="ka-GE"/>
        </w:rPr>
        <w:t>მუნიციპალიტეტის</w:t>
      </w:r>
      <w:r w:rsidRPr="003A44E3">
        <w:rPr>
          <w:rFonts w:cs="Sylfaen"/>
          <w:lang w:val="ka-GE"/>
        </w:rPr>
        <w:t xml:space="preserve">  </w:t>
      </w:r>
      <w:r w:rsidRPr="003A44E3">
        <w:rPr>
          <w:rFonts w:ascii="Sylfaen" w:hAnsi="Sylfaen" w:cs="Sylfaen"/>
          <w:lang w:val="ka-GE"/>
        </w:rPr>
        <w:t>ბიუჯეტის</w:t>
      </w:r>
      <w:r w:rsidRPr="003A44E3">
        <w:rPr>
          <w:rFonts w:cs="Sylfaen"/>
          <w:lang w:val="ka-GE"/>
        </w:rPr>
        <w:t xml:space="preserve"> </w:t>
      </w:r>
      <w:r w:rsidRPr="003A44E3">
        <w:rPr>
          <w:rFonts w:ascii="Sylfaen" w:hAnsi="Sylfaen" w:cs="Sylfaen"/>
          <w:lang w:val="ka-GE"/>
        </w:rPr>
        <w:t>ხარჯვით</w:t>
      </w:r>
      <w:r w:rsidRPr="003A44E3">
        <w:rPr>
          <w:rFonts w:cs="Sylfaen"/>
          <w:lang w:val="ka-GE"/>
        </w:rPr>
        <w:t xml:space="preserve"> </w:t>
      </w:r>
      <w:r w:rsidRPr="003A44E3">
        <w:rPr>
          <w:rFonts w:ascii="Sylfaen" w:hAnsi="Sylfaen" w:cs="Sylfaen"/>
          <w:lang w:val="ka-GE"/>
        </w:rPr>
        <w:t>ნაწილზე</w:t>
      </w:r>
      <w:r w:rsidR="004636B0">
        <w:rPr>
          <w:rFonts w:ascii="Sylfaen" w:hAnsi="Sylfaen" w:cs="Sylfaen"/>
          <w:lang w:val="ka-GE"/>
        </w:rPr>
        <w:t xml:space="preserve">, </w:t>
      </w:r>
      <w:r w:rsidR="004636B0" w:rsidRPr="004636B0">
        <w:rPr>
          <w:rFonts w:ascii="Sylfaen" w:hAnsi="Sylfaen" w:cs="Sylfaen"/>
          <w:lang w:val="ka-GE"/>
        </w:rPr>
        <w:t xml:space="preserve">რამდენადაც </w:t>
      </w:r>
      <w:r w:rsidR="004636B0">
        <w:rPr>
          <w:rFonts w:ascii="Sylfaen" w:hAnsi="Sylfaen" w:cs="Sylfaen"/>
          <w:lang w:val="ka-GE"/>
        </w:rPr>
        <w:t>მოცემული ნივთიერებების ქვეყანაში იმპორტი</w:t>
      </w:r>
      <w:r w:rsidR="00970F1F">
        <w:rPr>
          <w:rFonts w:ascii="Sylfaen" w:hAnsi="Sylfaen" w:cs="Sylfaen"/>
          <w:lang w:val="ka-GE"/>
        </w:rPr>
        <w:t xml:space="preserve">ს შემთხვევაში (რისი ალბათობაც ძალზედ დაბალია) იგი </w:t>
      </w:r>
      <w:r w:rsidR="004636B0">
        <w:rPr>
          <w:rFonts w:ascii="Sylfaen" w:hAnsi="Sylfaen" w:cs="Sylfaen"/>
          <w:lang w:val="ka-GE"/>
        </w:rPr>
        <w:t>დაექვემდებარება წინასწარი შეთანხმების პროცედურას, რაც, თავის მხრივ, წარმოადგენს ადმინისტრაციულ პროცედურას, რომელიც მარეგულირებელი ორგანის მხრიდან ხორციელდება ჩვეული ადმინისტრაციული საქმიანობის ფარგლებში.</w:t>
      </w:r>
    </w:p>
    <w:p w14:paraId="2C3BAC1B" w14:textId="567EDB13" w:rsidR="00D73E6F" w:rsidRPr="00D32E24" w:rsidRDefault="0027385E" w:rsidP="00D32E24">
      <w:pPr>
        <w:spacing w:after="0"/>
        <w:ind w:firstLine="709"/>
        <w:jc w:val="both"/>
        <w:rPr>
          <w:rFonts w:ascii="Sylfaen" w:hAnsi="Sylfaen" w:cs="Sylfaen"/>
        </w:rPr>
      </w:pPr>
      <w:r>
        <w:rPr>
          <w:rFonts w:ascii="Sylfaen" w:hAnsi="Sylfaen" w:cs="Sylfaen"/>
          <w:lang w:val="ka-GE"/>
        </w:rPr>
        <w:t>კანონპროექტით გათვალისწინებული ნივთიერებების შესაბამის სიებში დამატების პირობებში, მათზე გავრცელდება ის რეგულაციები, რაც გათვ</w:t>
      </w:r>
      <w:r w:rsidR="00991554">
        <w:rPr>
          <w:rFonts w:ascii="Sylfaen" w:hAnsi="Sylfaen" w:cs="Sylfaen"/>
          <w:lang w:val="ka-GE"/>
        </w:rPr>
        <w:t>ა</w:t>
      </w:r>
      <w:r>
        <w:rPr>
          <w:rFonts w:ascii="Sylfaen" w:hAnsi="Sylfaen" w:cs="Sylfaen"/>
          <w:lang w:val="ka-GE"/>
        </w:rPr>
        <w:t>ლისწინებულია სპეციალურ კონტროლს დაქვემდებარებული ნივთიერებების ბრუნვისთვის, მათ შორის, სანქციების ნაწილში -  პირს დაეკისრება სისხლის სამართლის პასუხისმგებლობა საქართველოს სისხლის სამართლის კოდექსის შესაბამისი მუხლებით</w:t>
      </w:r>
      <w:r>
        <w:rPr>
          <w:rFonts w:ascii="Sylfaen" w:hAnsi="Sylfaen" w:cs="Sylfaen"/>
        </w:rPr>
        <w:t xml:space="preserve"> (</w:t>
      </w:r>
      <w:r>
        <w:rPr>
          <w:rFonts w:ascii="Sylfaen" w:hAnsi="Sylfaen" w:cs="Sylfaen"/>
          <w:lang w:val="ka-GE"/>
        </w:rPr>
        <w:t>ნარკოტიკული დანაშაული - თავი</w:t>
      </w:r>
      <w:r w:rsidRPr="00922E23">
        <w:t xml:space="preserve"> </w:t>
      </w:r>
      <w:r w:rsidRPr="00922E23">
        <w:rPr>
          <w:rFonts w:ascii="Sylfaen" w:hAnsi="Sylfaen" w:cs="Sylfaen"/>
          <w:lang w:val="ka-GE"/>
        </w:rPr>
        <w:t>XXXIII</w:t>
      </w:r>
      <w:r>
        <w:rPr>
          <w:rFonts w:ascii="Sylfaen" w:hAnsi="Sylfaen" w:cs="Sylfaen"/>
          <w:lang w:val="ka-GE"/>
        </w:rPr>
        <w:t xml:space="preserve"> </w:t>
      </w:r>
      <w:r>
        <w:rPr>
          <w:rFonts w:ascii="Sylfaen" w:hAnsi="Sylfaen" w:cs="Sylfaen"/>
        </w:rPr>
        <w:t>)</w:t>
      </w:r>
      <w:r>
        <w:rPr>
          <w:rFonts w:ascii="Sylfaen" w:hAnsi="Sylfaen" w:cs="Sylfaen"/>
          <w:lang w:val="ka-GE"/>
        </w:rPr>
        <w:t>, აღნიშნული პასუხისმგებლობის ადმინი</w:t>
      </w:r>
      <w:r w:rsidR="00E66B19">
        <w:rPr>
          <w:rFonts w:ascii="Sylfaen" w:hAnsi="Sylfaen" w:cs="Sylfaen"/>
          <w:lang w:val="ka-GE"/>
        </w:rPr>
        <w:t>ს</w:t>
      </w:r>
      <w:r>
        <w:rPr>
          <w:rFonts w:ascii="Sylfaen" w:hAnsi="Sylfaen" w:cs="Sylfaen"/>
          <w:lang w:val="ka-GE"/>
        </w:rPr>
        <w:t>ტრირების ნაწილი განხორციელდება შესაბამისი უწყების მიერ, ხოლო, შესაბამისი დანახარჯები, ასეთის არსებობ</w:t>
      </w:r>
      <w:r w:rsidR="00936C36">
        <w:rPr>
          <w:rFonts w:ascii="Sylfaen" w:hAnsi="Sylfaen" w:cs="Sylfaen"/>
          <w:lang w:val="ka-GE"/>
        </w:rPr>
        <w:t>ი</w:t>
      </w:r>
      <w:r>
        <w:rPr>
          <w:rFonts w:ascii="Sylfaen" w:hAnsi="Sylfaen" w:cs="Sylfaen"/>
          <w:lang w:val="ka-GE"/>
        </w:rPr>
        <w:t>ს შემთხვევაში, გაითვალისწინება მათთვის გამოყოფილი ას</w:t>
      </w:r>
      <w:r w:rsidR="00936C36">
        <w:rPr>
          <w:rFonts w:ascii="Sylfaen" w:hAnsi="Sylfaen" w:cs="Sylfaen"/>
          <w:lang w:val="ka-GE"/>
        </w:rPr>
        <w:t>ი</w:t>
      </w:r>
      <w:r>
        <w:rPr>
          <w:rFonts w:ascii="Sylfaen" w:hAnsi="Sylfaen" w:cs="Sylfaen"/>
          <w:lang w:val="ka-GE"/>
        </w:rPr>
        <w:t>გნებების ფარგლებში.</w:t>
      </w:r>
    </w:p>
    <w:p w14:paraId="08464D32" w14:textId="77777777" w:rsidR="00D73E6F" w:rsidRPr="003A44E3" w:rsidRDefault="00D73E6F" w:rsidP="00D73E6F">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დ</w:t>
      </w:r>
      <w:r w:rsidRPr="003A44E3">
        <w:rPr>
          <w:rFonts w:cs="Sylfaen"/>
          <w:b/>
          <w:lang w:val="ka-GE"/>
        </w:rPr>
        <w:t xml:space="preserve">) </w:t>
      </w:r>
      <w:r w:rsidRPr="003A44E3">
        <w:rPr>
          <w:rFonts w:ascii="Sylfaen" w:hAnsi="Sylfaen" w:cs="Sylfaen"/>
          <w:b/>
          <w:lang w:val="ka-GE"/>
        </w:rPr>
        <w:t>სახელმწიფოს</w:t>
      </w:r>
      <w:r w:rsidRPr="003A44E3">
        <w:rPr>
          <w:rFonts w:cs="Sylfaen"/>
          <w:b/>
          <w:lang w:val="ka-GE"/>
        </w:rPr>
        <w:t xml:space="preserve"> </w:t>
      </w:r>
      <w:r w:rsidRPr="003A44E3">
        <w:rPr>
          <w:rFonts w:ascii="Sylfaen" w:hAnsi="Sylfaen" w:cs="Sylfaen"/>
          <w:b/>
          <w:lang w:val="ka-GE"/>
        </w:rPr>
        <w:t>ახალი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ვალდებულებები</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გავლენით</w:t>
      </w:r>
      <w:r w:rsidRPr="003A44E3">
        <w:rPr>
          <w:rFonts w:cs="Sylfaen"/>
          <w:b/>
          <w:lang w:val="ka-GE"/>
        </w:rPr>
        <w:t xml:space="preserve"> </w:t>
      </w:r>
      <w:r w:rsidRPr="003A44E3">
        <w:rPr>
          <w:rFonts w:ascii="Sylfaen" w:hAnsi="Sylfaen" w:cs="Sylfaen"/>
          <w:b/>
          <w:lang w:val="ka-GE"/>
        </w:rPr>
        <w:t>სახელმწიფოს</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მის</w:t>
      </w:r>
      <w:r w:rsidRPr="003A44E3">
        <w:rPr>
          <w:rFonts w:cs="Sylfaen"/>
          <w:b/>
          <w:lang w:val="ka-GE"/>
        </w:rPr>
        <w:t xml:space="preserve"> </w:t>
      </w:r>
      <w:r w:rsidRPr="003A44E3">
        <w:rPr>
          <w:rFonts w:ascii="Sylfaen" w:hAnsi="Sylfaen" w:cs="Sylfaen"/>
          <w:b/>
          <w:lang w:val="ka-GE"/>
        </w:rPr>
        <w:t>სისტემაში</w:t>
      </w:r>
      <w:r w:rsidRPr="003A44E3">
        <w:rPr>
          <w:rFonts w:cs="Sylfaen"/>
          <w:b/>
          <w:lang w:val="ka-GE"/>
        </w:rPr>
        <w:t xml:space="preserve"> </w:t>
      </w:r>
      <w:r w:rsidRPr="003A44E3">
        <w:rPr>
          <w:rFonts w:ascii="Sylfaen" w:hAnsi="Sylfaen" w:cs="Sylfaen"/>
          <w:b/>
          <w:lang w:val="ka-GE"/>
        </w:rPr>
        <w:t>არსებული</w:t>
      </w:r>
      <w:r w:rsidRPr="003A44E3">
        <w:rPr>
          <w:rFonts w:cs="Sylfaen"/>
          <w:b/>
          <w:lang w:val="ka-GE"/>
        </w:rPr>
        <w:t xml:space="preserve"> </w:t>
      </w:r>
      <w:r w:rsidRPr="003A44E3">
        <w:rPr>
          <w:rFonts w:ascii="Sylfaen" w:hAnsi="Sylfaen" w:cs="Sylfaen"/>
          <w:b/>
          <w:lang w:val="ka-GE"/>
        </w:rPr>
        <w:t>უწყების</w:t>
      </w:r>
      <w:r w:rsidRPr="003A44E3">
        <w:rPr>
          <w:rFonts w:cs="Sylfaen"/>
          <w:b/>
          <w:lang w:val="ka-GE"/>
        </w:rPr>
        <w:t xml:space="preserve"> </w:t>
      </w:r>
      <w:r w:rsidRPr="003A44E3">
        <w:rPr>
          <w:rFonts w:ascii="Sylfaen" w:hAnsi="Sylfaen" w:cs="Sylfaen"/>
          <w:b/>
          <w:lang w:val="ka-GE"/>
        </w:rPr>
        <w:t>მიერ</w:t>
      </w:r>
      <w:r w:rsidRPr="003A44E3">
        <w:rPr>
          <w:rFonts w:cs="Sylfaen"/>
          <w:b/>
          <w:lang w:val="ka-GE"/>
        </w:rPr>
        <w:t xml:space="preserve"> </w:t>
      </w:r>
      <w:r w:rsidRPr="003A44E3">
        <w:rPr>
          <w:rFonts w:ascii="Sylfaen" w:hAnsi="Sylfaen" w:cs="Sylfaen"/>
          <w:b/>
          <w:lang w:val="ka-GE"/>
        </w:rPr>
        <w:t>მისაღები</w:t>
      </w:r>
      <w:r w:rsidRPr="003A44E3">
        <w:rPr>
          <w:rFonts w:cs="Sylfaen"/>
          <w:b/>
          <w:lang w:val="ka-GE"/>
        </w:rPr>
        <w:t xml:space="preserve"> </w:t>
      </w:r>
      <w:r w:rsidRPr="003A44E3">
        <w:rPr>
          <w:rFonts w:ascii="Sylfaen" w:hAnsi="Sylfaen" w:cs="Sylfaen"/>
          <w:b/>
          <w:lang w:val="ka-GE"/>
        </w:rPr>
        <w:t>პირდაპირი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ვალდებულებების</w:t>
      </w:r>
      <w:r w:rsidRPr="003A44E3">
        <w:rPr>
          <w:rFonts w:cs="Sylfaen"/>
          <w:b/>
          <w:lang w:val="ka-GE"/>
        </w:rPr>
        <w:t xml:space="preserve"> (</w:t>
      </w:r>
      <w:r w:rsidRPr="003A44E3">
        <w:rPr>
          <w:rFonts w:ascii="Sylfaen" w:hAnsi="Sylfaen" w:cs="Sylfaen"/>
          <w:b/>
          <w:lang w:val="ka-GE"/>
        </w:rPr>
        <w:t>საშინაო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საგარეო</w:t>
      </w:r>
      <w:r w:rsidRPr="003A44E3">
        <w:rPr>
          <w:rFonts w:cs="Sylfaen"/>
          <w:b/>
          <w:lang w:val="ka-GE"/>
        </w:rPr>
        <w:t xml:space="preserve"> </w:t>
      </w:r>
      <w:r w:rsidRPr="003A44E3">
        <w:rPr>
          <w:rFonts w:ascii="Sylfaen" w:hAnsi="Sylfaen" w:cs="Sylfaen"/>
          <w:b/>
          <w:lang w:val="ka-GE"/>
        </w:rPr>
        <w:t>ვალდებულებები</w:t>
      </w:r>
      <w:r w:rsidRPr="003A44E3">
        <w:rPr>
          <w:rFonts w:cs="Sylfaen"/>
          <w:b/>
          <w:lang w:val="ka-GE"/>
        </w:rPr>
        <w:t xml:space="preserve">) </w:t>
      </w:r>
      <w:r w:rsidRPr="003A44E3">
        <w:rPr>
          <w:rFonts w:ascii="Sylfaen" w:hAnsi="Sylfaen" w:cs="Sylfaen"/>
          <w:b/>
          <w:lang w:val="ka-GE"/>
        </w:rPr>
        <w:t>მითითებით</w:t>
      </w:r>
      <w:r w:rsidRPr="003A44E3">
        <w:rPr>
          <w:rFonts w:cs="Sylfaen"/>
          <w:b/>
          <w:lang w:val="ka-GE"/>
        </w:rPr>
        <w:t>:</w:t>
      </w:r>
    </w:p>
    <w:p w14:paraId="4AF1DA0F" w14:textId="3B19019E" w:rsidR="00D73E6F" w:rsidRPr="003A44E3" w:rsidRDefault="00D73E6F" w:rsidP="00D32E24">
      <w:pPr>
        <w:spacing w:after="0"/>
        <w:ind w:firstLine="709"/>
        <w:jc w:val="both"/>
        <w:rPr>
          <w:rFonts w:ascii="Sylfaen" w:hAnsi="Sylfaen" w:cs="Sylfaen"/>
          <w:lang w:val="ka-GE"/>
        </w:rPr>
      </w:pPr>
      <w:r w:rsidRPr="00A9280E">
        <w:rPr>
          <w:rFonts w:ascii="Sylfaen" w:hAnsi="Sylfaen" w:cs="Sylfaen"/>
          <w:lang w:val="ka-GE"/>
        </w:rPr>
        <w:t xml:space="preserve"> კანონპროექტის მიღება არ ითვალისწინებს სახელმწიფოს მიერ ახალი ფინანსური ვალდებულების აღებას.</w:t>
      </w:r>
    </w:p>
    <w:p w14:paraId="3B474C7D" w14:textId="77777777" w:rsidR="00D73E6F" w:rsidRPr="003A44E3" w:rsidRDefault="00D73E6F" w:rsidP="00D73E6F">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ე</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მოსალოდნელი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შედეგები</w:t>
      </w:r>
      <w:r w:rsidRPr="003A44E3">
        <w:rPr>
          <w:rFonts w:cs="Sylfaen"/>
          <w:b/>
          <w:lang w:val="ka-GE"/>
        </w:rPr>
        <w:t xml:space="preserve"> </w:t>
      </w:r>
      <w:r w:rsidRPr="003A44E3">
        <w:rPr>
          <w:rFonts w:ascii="Sylfaen" w:hAnsi="Sylfaen" w:cs="Sylfaen"/>
          <w:b/>
          <w:lang w:val="ka-GE"/>
        </w:rPr>
        <w:t>იმ</w:t>
      </w:r>
      <w:r w:rsidRPr="003A44E3">
        <w:rPr>
          <w:rFonts w:cs="Sylfaen"/>
          <w:b/>
          <w:lang w:val="ka-GE"/>
        </w:rPr>
        <w:t xml:space="preserve"> </w:t>
      </w:r>
      <w:r w:rsidRPr="003A44E3">
        <w:rPr>
          <w:rFonts w:ascii="Sylfaen" w:hAnsi="Sylfaen" w:cs="Sylfaen"/>
          <w:b/>
          <w:lang w:val="ka-GE"/>
        </w:rPr>
        <w:t>პირთათვის</w:t>
      </w:r>
      <w:r w:rsidRPr="003A44E3">
        <w:rPr>
          <w:rFonts w:cs="Sylfaen"/>
          <w:b/>
          <w:lang w:val="ka-GE"/>
        </w:rPr>
        <w:t xml:space="preserve">, </w:t>
      </w:r>
      <w:r w:rsidRPr="003A44E3">
        <w:rPr>
          <w:rFonts w:ascii="Sylfaen" w:hAnsi="Sylfaen" w:cs="Sylfaen"/>
          <w:b/>
          <w:lang w:val="ka-GE"/>
        </w:rPr>
        <w:t>რომელთა</w:t>
      </w:r>
      <w:r w:rsidRPr="003A44E3">
        <w:rPr>
          <w:rFonts w:cs="Sylfaen"/>
          <w:b/>
          <w:lang w:val="ka-GE"/>
        </w:rPr>
        <w:t xml:space="preserve"> </w:t>
      </w:r>
      <w:r w:rsidRPr="003A44E3">
        <w:rPr>
          <w:rFonts w:ascii="Sylfaen" w:hAnsi="Sylfaen" w:cs="Sylfaen"/>
          <w:b/>
          <w:lang w:val="ka-GE"/>
        </w:rPr>
        <w:t>მიმართაც</w:t>
      </w:r>
      <w:r w:rsidRPr="003A44E3">
        <w:rPr>
          <w:rFonts w:cs="Sylfaen"/>
          <w:b/>
          <w:lang w:val="ka-GE"/>
        </w:rPr>
        <w:t xml:space="preserve"> </w:t>
      </w:r>
      <w:r w:rsidRPr="003A44E3">
        <w:rPr>
          <w:rFonts w:ascii="Sylfaen" w:hAnsi="Sylfaen" w:cs="Sylfaen"/>
          <w:b/>
          <w:lang w:val="ka-GE"/>
        </w:rPr>
        <w:t>ვრცელდება</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მოქმედება</w:t>
      </w:r>
      <w:r w:rsidRPr="003A44E3">
        <w:rPr>
          <w:rFonts w:cs="Sylfaen"/>
          <w:b/>
          <w:lang w:val="ka-GE"/>
        </w:rPr>
        <w:t xml:space="preserve">, </w:t>
      </w:r>
      <w:r w:rsidRPr="003A44E3">
        <w:rPr>
          <w:rFonts w:ascii="Sylfaen" w:hAnsi="Sylfaen" w:cs="Sylfaen"/>
          <w:b/>
          <w:lang w:val="ka-GE"/>
        </w:rPr>
        <w:t>იმ</w:t>
      </w:r>
      <w:r w:rsidRPr="003A44E3">
        <w:rPr>
          <w:rFonts w:cs="Sylfaen"/>
          <w:b/>
          <w:lang w:val="ka-GE"/>
        </w:rPr>
        <w:t xml:space="preserve"> </w:t>
      </w:r>
      <w:r w:rsidRPr="003A44E3">
        <w:rPr>
          <w:rFonts w:ascii="Sylfaen" w:hAnsi="Sylfaen" w:cs="Sylfaen"/>
          <w:b/>
          <w:lang w:val="ka-GE"/>
        </w:rPr>
        <w:t>ფიზიკურ</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იურიდიულ</w:t>
      </w:r>
      <w:r w:rsidRPr="003A44E3">
        <w:rPr>
          <w:rFonts w:cs="Sylfaen"/>
          <w:b/>
          <w:lang w:val="ka-GE"/>
        </w:rPr>
        <w:t xml:space="preserve"> </w:t>
      </w:r>
      <w:r w:rsidRPr="003A44E3">
        <w:rPr>
          <w:rFonts w:ascii="Sylfaen" w:hAnsi="Sylfaen" w:cs="Sylfaen"/>
          <w:b/>
          <w:lang w:val="ka-GE"/>
        </w:rPr>
        <w:t>პირებზე</w:t>
      </w:r>
      <w:r w:rsidRPr="003A44E3">
        <w:rPr>
          <w:rFonts w:cs="Sylfaen"/>
          <w:b/>
          <w:lang w:val="ka-GE"/>
        </w:rPr>
        <w:t xml:space="preserve"> </w:t>
      </w:r>
      <w:r w:rsidRPr="003A44E3">
        <w:rPr>
          <w:rFonts w:ascii="Sylfaen" w:hAnsi="Sylfaen" w:cs="Sylfaen"/>
          <w:b/>
          <w:lang w:val="ka-GE"/>
        </w:rPr>
        <w:t>გავლენის</w:t>
      </w:r>
      <w:r w:rsidRPr="003A44E3">
        <w:rPr>
          <w:rFonts w:cs="Sylfaen"/>
          <w:b/>
          <w:lang w:val="ka-GE"/>
        </w:rPr>
        <w:t xml:space="preserve"> </w:t>
      </w:r>
      <w:r w:rsidRPr="003A44E3">
        <w:rPr>
          <w:rFonts w:ascii="Sylfaen" w:hAnsi="Sylfaen" w:cs="Sylfaen"/>
          <w:b/>
          <w:lang w:val="ka-GE"/>
        </w:rPr>
        <w:t>ბუნებისა</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მიმართულების</w:t>
      </w:r>
      <w:r w:rsidRPr="003A44E3">
        <w:rPr>
          <w:rFonts w:cs="Sylfaen"/>
          <w:b/>
          <w:lang w:val="ka-GE"/>
        </w:rPr>
        <w:t xml:space="preserve"> </w:t>
      </w:r>
      <w:r w:rsidRPr="003A44E3">
        <w:rPr>
          <w:rFonts w:ascii="Sylfaen" w:hAnsi="Sylfaen" w:cs="Sylfaen"/>
          <w:b/>
          <w:lang w:val="ka-GE"/>
        </w:rPr>
        <w:t>მითითებით</w:t>
      </w:r>
      <w:r w:rsidRPr="003A44E3">
        <w:rPr>
          <w:rFonts w:cs="Sylfaen"/>
          <w:b/>
          <w:lang w:val="ka-GE"/>
        </w:rPr>
        <w:t xml:space="preserve">, </w:t>
      </w:r>
      <w:r w:rsidRPr="003A44E3">
        <w:rPr>
          <w:rFonts w:ascii="Sylfaen" w:hAnsi="Sylfaen" w:cs="Sylfaen"/>
          <w:b/>
          <w:lang w:val="ka-GE"/>
        </w:rPr>
        <w:t>რომლებზედაც</w:t>
      </w:r>
      <w:r w:rsidRPr="003A44E3">
        <w:rPr>
          <w:rFonts w:cs="Sylfaen"/>
          <w:b/>
          <w:lang w:val="ka-GE"/>
        </w:rPr>
        <w:t xml:space="preserve"> </w:t>
      </w:r>
      <w:r w:rsidRPr="003A44E3">
        <w:rPr>
          <w:rFonts w:ascii="Sylfaen" w:hAnsi="Sylfaen" w:cs="Sylfaen"/>
          <w:b/>
          <w:lang w:val="ka-GE"/>
        </w:rPr>
        <w:t>მოსალოდნელია</w:t>
      </w:r>
      <w:r w:rsidRPr="003A44E3">
        <w:rPr>
          <w:rFonts w:cs="Sylfaen"/>
          <w:b/>
          <w:lang w:val="ka-GE"/>
        </w:rPr>
        <w:t xml:space="preserve"> </w:t>
      </w:r>
      <w:r w:rsidRPr="003A44E3">
        <w:rPr>
          <w:rFonts w:ascii="Sylfaen" w:hAnsi="Sylfaen" w:cs="Sylfaen"/>
          <w:b/>
          <w:lang w:val="ka-GE"/>
        </w:rPr>
        <w:t>კანონპროექტით</w:t>
      </w:r>
      <w:r w:rsidRPr="003A44E3">
        <w:rPr>
          <w:rFonts w:cs="Sylfaen"/>
          <w:b/>
          <w:lang w:val="ka-GE"/>
        </w:rPr>
        <w:t xml:space="preserve"> </w:t>
      </w:r>
      <w:r w:rsidRPr="003A44E3">
        <w:rPr>
          <w:rFonts w:ascii="Sylfaen" w:hAnsi="Sylfaen" w:cs="Sylfaen"/>
          <w:b/>
          <w:lang w:val="ka-GE"/>
        </w:rPr>
        <w:t>განსაზღვრულ</w:t>
      </w:r>
      <w:r w:rsidRPr="003A44E3">
        <w:rPr>
          <w:rFonts w:cs="Sylfaen"/>
          <w:b/>
          <w:lang w:val="ka-GE"/>
        </w:rPr>
        <w:t xml:space="preserve"> </w:t>
      </w:r>
      <w:r w:rsidRPr="003A44E3">
        <w:rPr>
          <w:rFonts w:ascii="Sylfaen" w:hAnsi="Sylfaen" w:cs="Sylfaen"/>
          <w:b/>
          <w:lang w:val="ka-GE"/>
        </w:rPr>
        <w:t>ქმედებებს</w:t>
      </w:r>
      <w:r w:rsidRPr="003A44E3">
        <w:rPr>
          <w:rFonts w:cs="Sylfaen"/>
          <w:b/>
          <w:lang w:val="ka-GE"/>
        </w:rPr>
        <w:t xml:space="preserve"> </w:t>
      </w:r>
      <w:r w:rsidRPr="003A44E3">
        <w:rPr>
          <w:rFonts w:ascii="Sylfaen" w:hAnsi="Sylfaen" w:cs="Sylfaen"/>
          <w:b/>
          <w:lang w:val="ka-GE"/>
        </w:rPr>
        <w:t>ჰქონდეს</w:t>
      </w:r>
      <w:r w:rsidRPr="003A44E3">
        <w:rPr>
          <w:rFonts w:cs="Sylfaen"/>
          <w:b/>
          <w:lang w:val="ka-GE"/>
        </w:rPr>
        <w:t xml:space="preserve"> </w:t>
      </w:r>
      <w:r w:rsidRPr="003A44E3">
        <w:rPr>
          <w:rFonts w:ascii="Sylfaen" w:hAnsi="Sylfaen" w:cs="Sylfaen"/>
          <w:b/>
          <w:lang w:val="ka-GE"/>
        </w:rPr>
        <w:t>პირდაპირი</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w:t>
      </w:r>
    </w:p>
    <w:p w14:paraId="0600EA3B" w14:textId="7E6AADD6" w:rsidR="00D73E6F" w:rsidRPr="003A44E3" w:rsidRDefault="00D73E6F" w:rsidP="00D32E24">
      <w:pPr>
        <w:spacing w:after="0"/>
        <w:ind w:firstLine="709"/>
        <w:jc w:val="both"/>
        <w:rPr>
          <w:rFonts w:ascii="Sylfaen" w:hAnsi="Sylfaen" w:cs="Sylfaen"/>
          <w:lang w:val="ka-GE"/>
        </w:rPr>
      </w:pPr>
      <w:r w:rsidRPr="003A44E3">
        <w:rPr>
          <w:rFonts w:ascii="Sylfaen" w:hAnsi="Sylfaen" w:cs="Sylfaen"/>
          <w:lang w:val="ka-GE"/>
        </w:rPr>
        <w:t xml:space="preserve">კანონპროექტი არ წარმოშობს ფინანსურ შედეგებს იმ პირთათვის, რომელთა მიმართაც ვრცელდება კანონპროექტის </w:t>
      </w:r>
      <w:r w:rsidR="00970F1F" w:rsidRPr="003A44E3">
        <w:rPr>
          <w:rFonts w:ascii="Sylfaen" w:hAnsi="Sylfaen" w:cs="Sylfaen"/>
          <w:lang w:val="ka-GE"/>
        </w:rPr>
        <w:t>მოქმედება</w:t>
      </w:r>
      <w:r w:rsidR="00970F1F">
        <w:rPr>
          <w:rFonts w:ascii="Sylfaen" w:hAnsi="Sylfaen" w:cs="Sylfaen"/>
          <w:lang w:val="ka-GE"/>
        </w:rPr>
        <w:t>, რამდენადაც წინასწარი შეთანხმების დოკუმ</w:t>
      </w:r>
      <w:r w:rsidR="00AA344C">
        <w:rPr>
          <w:rFonts w:ascii="Sylfaen" w:hAnsi="Sylfaen" w:cs="Sylfaen"/>
          <w:lang w:val="ka-GE"/>
        </w:rPr>
        <w:t>ენ</w:t>
      </w:r>
      <w:r w:rsidR="00970F1F">
        <w:rPr>
          <w:rFonts w:ascii="Sylfaen" w:hAnsi="Sylfaen" w:cs="Sylfaen"/>
          <w:lang w:val="ka-GE"/>
        </w:rPr>
        <w:t xml:space="preserve">ტის გაცემა, იმპორტიორის მხრიდან,  არ </w:t>
      </w:r>
      <w:r w:rsidR="00AA344C">
        <w:rPr>
          <w:rFonts w:ascii="Sylfaen" w:hAnsi="Sylfaen" w:cs="Sylfaen"/>
          <w:lang w:val="ka-GE"/>
        </w:rPr>
        <w:t>უკავშირდე</w:t>
      </w:r>
      <w:r w:rsidR="00970F1F">
        <w:rPr>
          <w:rFonts w:ascii="Sylfaen" w:hAnsi="Sylfaen" w:cs="Sylfaen"/>
          <w:lang w:val="ka-GE"/>
        </w:rPr>
        <w:t>ბა რაიმე სახის მოსაკრებლის, საფასურის ან სხვა გადასახდელის გადახდას.</w:t>
      </w:r>
    </w:p>
    <w:p w14:paraId="6C26874A" w14:textId="77777777" w:rsidR="00D73E6F" w:rsidRPr="003A44E3" w:rsidRDefault="00D73E6F" w:rsidP="00D73E6F">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ვ</w:t>
      </w:r>
      <w:r w:rsidRPr="003A44E3">
        <w:rPr>
          <w:rFonts w:cs="Sylfaen"/>
          <w:b/>
          <w:lang w:val="ka-GE"/>
        </w:rPr>
        <w:t xml:space="preserve">) </w:t>
      </w:r>
      <w:r w:rsidRPr="003A44E3">
        <w:rPr>
          <w:rFonts w:ascii="Sylfaen" w:hAnsi="Sylfaen" w:cs="Sylfaen"/>
          <w:b/>
          <w:lang w:val="ka-GE"/>
        </w:rPr>
        <w:t>კანონპროექტით</w:t>
      </w:r>
      <w:r w:rsidRPr="003A44E3">
        <w:rPr>
          <w:rFonts w:cs="Sylfaen"/>
          <w:b/>
          <w:lang w:val="ka-GE"/>
        </w:rPr>
        <w:t xml:space="preserve"> </w:t>
      </w:r>
      <w:r w:rsidRPr="003A44E3">
        <w:rPr>
          <w:rFonts w:ascii="Sylfaen" w:hAnsi="Sylfaen" w:cs="Sylfaen"/>
          <w:b/>
          <w:lang w:val="ka-GE"/>
        </w:rPr>
        <w:t>დადგენილი</w:t>
      </w:r>
      <w:r w:rsidRPr="003A44E3">
        <w:rPr>
          <w:rFonts w:cs="Sylfaen"/>
          <w:b/>
          <w:lang w:val="ka-GE"/>
        </w:rPr>
        <w:t xml:space="preserve"> </w:t>
      </w:r>
      <w:r w:rsidRPr="003A44E3">
        <w:rPr>
          <w:rFonts w:ascii="Sylfaen" w:hAnsi="Sylfaen" w:cs="Sylfaen"/>
          <w:b/>
          <w:lang w:val="ka-GE"/>
        </w:rPr>
        <w:t>გადასახადის</w:t>
      </w:r>
      <w:r w:rsidRPr="003A44E3">
        <w:rPr>
          <w:rFonts w:cs="Sylfaen"/>
          <w:b/>
          <w:lang w:val="ka-GE"/>
        </w:rPr>
        <w:t xml:space="preserve">, </w:t>
      </w:r>
      <w:r w:rsidRPr="003A44E3">
        <w:rPr>
          <w:rFonts w:ascii="Sylfaen" w:hAnsi="Sylfaen" w:cs="Sylfaen"/>
          <w:b/>
          <w:lang w:val="ka-GE"/>
        </w:rPr>
        <w:t>მოსაკრებლის</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სხვა</w:t>
      </w:r>
      <w:r w:rsidRPr="003A44E3">
        <w:rPr>
          <w:rFonts w:cs="Sylfaen"/>
          <w:b/>
          <w:lang w:val="ka-GE"/>
        </w:rPr>
        <w:t xml:space="preserve"> </w:t>
      </w:r>
      <w:r w:rsidRPr="003A44E3">
        <w:rPr>
          <w:rFonts w:ascii="Sylfaen" w:hAnsi="Sylfaen" w:cs="Sylfaen"/>
          <w:b/>
          <w:lang w:val="ka-GE"/>
        </w:rPr>
        <w:t>სახის</w:t>
      </w:r>
      <w:r w:rsidRPr="003A44E3">
        <w:rPr>
          <w:rFonts w:cs="Sylfaen"/>
          <w:b/>
          <w:lang w:val="ka-GE"/>
        </w:rPr>
        <w:t xml:space="preserve"> </w:t>
      </w:r>
      <w:r w:rsidRPr="003A44E3">
        <w:rPr>
          <w:rFonts w:ascii="Sylfaen" w:hAnsi="Sylfaen" w:cs="Sylfaen"/>
          <w:b/>
          <w:lang w:val="ka-GE"/>
        </w:rPr>
        <w:t>გადასახდელის</w:t>
      </w:r>
      <w:r w:rsidRPr="003A44E3">
        <w:rPr>
          <w:rFonts w:cs="Sylfaen"/>
          <w:b/>
          <w:lang w:val="ka-GE"/>
        </w:rPr>
        <w:t xml:space="preserve"> (</w:t>
      </w:r>
      <w:r w:rsidRPr="003A44E3">
        <w:rPr>
          <w:rFonts w:ascii="Sylfaen" w:hAnsi="Sylfaen" w:cs="Sylfaen"/>
          <w:b/>
          <w:lang w:val="ka-GE"/>
        </w:rPr>
        <w:t>ფულადი</w:t>
      </w:r>
      <w:r w:rsidRPr="003A44E3">
        <w:rPr>
          <w:rFonts w:cs="Sylfaen"/>
          <w:b/>
          <w:lang w:val="ka-GE"/>
        </w:rPr>
        <w:t xml:space="preserve"> </w:t>
      </w:r>
      <w:r w:rsidRPr="003A44E3">
        <w:rPr>
          <w:rFonts w:ascii="Sylfaen" w:hAnsi="Sylfaen" w:cs="Sylfaen"/>
          <w:b/>
          <w:lang w:val="ka-GE"/>
        </w:rPr>
        <w:t>შენატანის</w:t>
      </w:r>
      <w:r w:rsidRPr="003A44E3">
        <w:rPr>
          <w:rFonts w:cs="Sylfaen"/>
          <w:b/>
          <w:lang w:val="ka-GE"/>
        </w:rPr>
        <w:t xml:space="preserve">) </w:t>
      </w:r>
      <w:r w:rsidRPr="003A44E3">
        <w:rPr>
          <w:rFonts w:ascii="Sylfaen" w:hAnsi="Sylfaen" w:cs="Sylfaen"/>
          <w:b/>
          <w:lang w:val="ka-GE"/>
        </w:rPr>
        <w:t>ოდენობა</w:t>
      </w:r>
      <w:r w:rsidRPr="003A44E3">
        <w:rPr>
          <w:rFonts w:cs="Sylfaen"/>
          <w:b/>
          <w:lang w:val="ka-GE"/>
        </w:rPr>
        <w:t xml:space="preserve"> </w:t>
      </w:r>
      <w:r w:rsidRPr="003A44E3">
        <w:rPr>
          <w:rFonts w:ascii="Sylfaen" w:hAnsi="Sylfaen" w:cs="Sylfaen"/>
          <w:b/>
          <w:lang w:val="ka-GE"/>
        </w:rPr>
        <w:t>შესაბამის</w:t>
      </w:r>
      <w:r w:rsidRPr="003A44E3">
        <w:rPr>
          <w:rFonts w:cs="Sylfaen"/>
          <w:b/>
          <w:lang w:val="ka-GE"/>
        </w:rPr>
        <w:t xml:space="preserve"> </w:t>
      </w:r>
      <w:r w:rsidRPr="003A44E3">
        <w:rPr>
          <w:rFonts w:ascii="Sylfaen" w:hAnsi="Sylfaen" w:cs="Sylfaen"/>
          <w:b/>
          <w:lang w:val="ka-GE"/>
        </w:rPr>
        <w:t>ბიუჯეტში</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ოდენობის</w:t>
      </w:r>
      <w:r w:rsidRPr="003A44E3">
        <w:rPr>
          <w:rFonts w:cs="Sylfaen"/>
          <w:b/>
          <w:lang w:val="ka-GE"/>
        </w:rPr>
        <w:t xml:space="preserve"> </w:t>
      </w:r>
      <w:r w:rsidRPr="003A44E3">
        <w:rPr>
          <w:rFonts w:ascii="Sylfaen" w:hAnsi="Sylfaen" w:cs="Sylfaen"/>
          <w:b/>
          <w:lang w:val="ka-GE"/>
        </w:rPr>
        <w:t>განსაზღვრის</w:t>
      </w:r>
      <w:r w:rsidRPr="003A44E3">
        <w:rPr>
          <w:rFonts w:cs="Sylfaen"/>
          <w:b/>
          <w:lang w:val="ka-GE"/>
        </w:rPr>
        <w:t xml:space="preserve"> </w:t>
      </w:r>
      <w:r w:rsidRPr="003A44E3">
        <w:rPr>
          <w:rFonts w:ascii="Sylfaen" w:hAnsi="Sylfaen" w:cs="Sylfaen"/>
          <w:b/>
          <w:lang w:val="ka-GE"/>
        </w:rPr>
        <w:t>პრინციპი</w:t>
      </w:r>
      <w:r w:rsidRPr="003A44E3">
        <w:rPr>
          <w:rFonts w:cs="Sylfaen"/>
          <w:b/>
          <w:lang w:val="ka-GE"/>
        </w:rPr>
        <w:t>;</w:t>
      </w:r>
    </w:p>
    <w:p w14:paraId="1D210205" w14:textId="77777777" w:rsidR="00D73E6F" w:rsidRPr="00A9280E" w:rsidRDefault="00D73E6F" w:rsidP="00D73E6F">
      <w:pPr>
        <w:spacing w:after="0"/>
        <w:ind w:firstLine="709"/>
        <w:jc w:val="both"/>
        <w:rPr>
          <w:rFonts w:ascii="Sylfaen" w:hAnsi="Sylfaen"/>
          <w:lang w:val="ka-GE"/>
        </w:rPr>
      </w:pPr>
      <w:r w:rsidRPr="00A9280E">
        <w:rPr>
          <w:rFonts w:ascii="Sylfaen" w:hAnsi="Sylfaen"/>
          <w:lang w:val="ka-GE"/>
        </w:rPr>
        <w:lastRenderedPageBreak/>
        <w:t xml:space="preserve">კანონპროექტი არ ითვალისწინებს გადასახადის, მოსაკრებლის ან სხვა სახის გადასახდელის დადგენას. </w:t>
      </w:r>
    </w:p>
    <w:p w14:paraId="16572F18" w14:textId="77777777" w:rsidR="00D73E6F" w:rsidRPr="003A44E3" w:rsidRDefault="00D73E6F" w:rsidP="00D73E6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გ) კანონპროექტის მიმართება საერთაშორისო  სამართლებრივ სტანდარტებთან:</w:t>
      </w:r>
    </w:p>
    <w:p w14:paraId="29B664D1" w14:textId="77777777" w:rsidR="00D73E6F" w:rsidRPr="003A44E3" w:rsidRDefault="00D73E6F" w:rsidP="00D73E6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გ.ა) კანონპროექტის მიმართება ევროკავშირის სამართალთან:</w:t>
      </w:r>
    </w:p>
    <w:p w14:paraId="55466923" w14:textId="77777777" w:rsidR="00D73E6F" w:rsidRPr="003A44E3" w:rsidRDefault="00D73E6F" w:rsidP="00D73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 xml:space="preserve">კანონპროექტის მიღება არ ეწინააღმდეგება ევროკავშირის სამართალს. </w:t>
      </w:r>
    </w:p>
    <w:p w14:paraId="093C3AEF" w14:textId="77777777" w:rsidR="00D73E6F" w:rsidRPr="003A44E3" w:rsidRDefault="00D73E6F" w:rsidP="00D73E6F">
      <w:pPr>
        <w:tabs>
          <w:tab w:val="left" w:pos="1134"/>
          <w:tab w:val="left" w:pos="2268"/>
          <w:tab w:val="left" w:pos="3402"/>
          <w:tab w:val="left" w:pos="4536"/>
        </w:tabs>
        <w:autoSpaceDE w:val="0"/>
        <w:autoSpaceDN w:val="0"/>
        <w:adjustRightInd w:val="0"/>
        <w:ind w:firstLine="851"/>
        <w:jc w:val="both"/>
        <w:rPr>
          <w:rFonts w:ascii="Sylfaen" w:hAnsi="Sylfaen"/>
          <w:lang w:val="ka-GE"/>
        </w:rPr>
      </w:pPr>
      <w:r w:rsidRPr="003A44E3">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66ADA6C8" w14:textId="6B96E4C5" w:rsidR="00D73E6F" w:rsidRPr="003A44E3" w:rsidRDefault="00D73E6F" w:rsidP="00D73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w:t>
      </w:r>
      <w:r w:rsidR="00AB3022">
        <w:rPr>
          <w:rFonts w:ascii="Sylfaen" w:hAnsi="Sylfaen"/>
          <w:lang w:val="ka-GE"/>
        </w:rPr>
        <w:t>ებ</w:t>
      </w:r>
      <w:r w:rsidRPr="003A44E3">
        <w:rPr>
          <w:rFonts w:ascii="Sylfaen" w:hAnsi="Sylfaen"/>
          <w:lang w:val="ka-GE"/>
        </w:rPr>
        <w:t xml:space="preserve">ს. </w:t>
      </w:r>
    </w:p>
    <w:p w14:paraId="2EE43D32" w14:textId="77777777" w:rsidR="00D73E6F" w:rsidRPr="0032118D" w:rsidRDefault="00D73E6F" w:rsidP="00D73E6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2118D">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050C6848" w14:textId="4365A2A8" w:rsidR="003A7C19" w:rsidRPr="0032118D" w:rsidRDefault="003A7C19" w:rsidP="00D73E6F">
      <w:pPr>
        <w:tabs>
          <w:tab w:val="left" w:pos="1134"/>
          <w:tab w:val="left" w:pos="2268"/>
          <w:tab w:val="left" w:pos="3402"/>
          <w:tab w:val="left" w:pos="4536"/>
        </w:tabs>
        <w:autoSpaceDE w:val="0"/>
        <w:autoSpaceDN w:val="0"/>
        <w:adjustRightInd w:val="0"/>
        <w:ind w:firstLine="851"/>
        <w:jc w:val="both"/>
        <w:rPr>
          <w:rFonts w:ascii="Sylfaen" w:hAnsi="Sylfaen"/>
        </w:rPr>
      </w:pPr>
      <w:r w:rsidRPr="0032118D">
        <w:rPr>
          <w:rFonts w:ascii="Sylfaen" w:hAnsi="Sylfaen" w:cs="Sylfaen"/>
        </w:rPr>
        <w:t>ნარკოტიკული</w:t>
      </w:r>
      <w:r w:rsidRPr="0032118D">
        <w:rPr>
          <w:rFonts w:ascii="Sylfaen" w:hAnsi="Sylfaen" w:cs="Sylfaen"/>
          <w:lang w:val="ka-GE"/>
        </w:rPr>
        <w:t xml:space="preserve"> </w:t>
      </w:r>
      <w:r w:rsidRPr="0032118D">
        <w:rPr>
          <w:rFonts w:ascii="Sylfaen" w:hAnsi="Sylfaen" w:cs="Sylfaen"/>
        </w:rPr>
        <w:t>საშუალებების</w:t>
      </w:r>
      <w:r w:rsidRPr="0032118D">
        <w:rPr>
          <w:rFonts w:ascii="Sylfaen" w:hAnsi="Sylfaen" w:cs="Sylfaen"/>
          <w:lang w:val="ka-GE"/>
        </w:rPr>
        <w:t xml:space="preserve"> </w:t>
      </w:r>
      <w:r w:rsidRPr="0032118D">
        <w:rPr>
          <w:rFonts w:ascii="Sylfaen" w:hAnsi="Sylfaen" w:cs="Sylfaen"/>
        </w:rPr>
        <w:t>კომისიის</w:t>
      </w:r>
      <w:r w:rsidRPr="0032118D">
        <w:rPr>
          <w:rFonts w:ascii="Sylfaen" w:hAnsi="Sylfaen" w:cs="Sylfaen"/>
          <w:lang w:val="ka-GE"/>
        </w:rPr>
        <w:t xml:space="preserve"> 61-ე და </w:t>
      </w:r>
      <w:r w:rsidRPr="0032118D">
        <w:rPr>
          <w:rFonts w:ascii="Sylfaen" w:hAnsi="Sylfaen" w:cs="Arial"/>
        </w:rPr>
        <w:t>62-</w:t>
      </w:r>
      <w:r w:rsidRPr="0032118D">
        <w:rPr>
          <w:rFonts w:ascii="Sylfaen" w:hAnsi="Sylfaen" w:cs="Sylfaen"/>
        </w:rPr>
        <w:t>ე</w:t>
      </w:r>
      <w:r w:rsidRPr="0032118D">
        <w:rPr>
          <w:rFonts w:ascii="Sylfaen" w:hAnsi="Sylfaen" w:cs="Sylfaen"/>
          <w:lang w:val="ka-GE"/>
        </w:rPr>
        <w:t xml:space="preserve"> </w:t>
      </w:r>
      <w:r w:rsidRPr="0032118D">
        <w:rPr>
          <w:rFonts w:ascii="Sylfaen" w:hAnsi="Sylfaen" w:cs="Sylfaen"/>
        </w:rPr>
        <w:t>შეხვედრაზე</w:t>
      </w:r>
      <w:r w:rsidRPr="0032118D">
        <w:rPr>
          <w:rFonts w:ascii="Sylfaen" w:hAnsi="Sylfaen" w:cs="Sylfaen"/>
          <w:lang w:val="ka-GE"/>
        </w:rPr>
        <w:t xml:space="preserve"> </w:t>
      </w:r>
      <w:r w:rsidRPr="0032118D">
        <w:rPr>
          <w:rFonts w:ascii="Sylfaen" w:hAnsi="Sylfaen" w:cs="Sylfaen"/>
        </w:rPr>
        <w:t>მიღებული</w:t>
      </w:r>
      <w:r w:rsidRPr="0032118D">
        <w:rPr>
          <w:rFonts w:ascii="Sylfaen" w:hAnsi="Sylfaen" w:cs="Sylfaen"/>
          <w:lang w:val="ka-GE"/>
        </w:rPr>
        <w:t xml:space="preserve"> </w:t>
      </w:r>
      <w:r w:rsidRPr="0032118D">
        <w:rPr>
          <w:rFonts w:ascii="Sylfaen" w:hAnsi="Sylfaen" w:cs="Sylfaen"/>
        </w:rPr>
        <w:t>გადაწყვეტილებების</w:t>
      </w:r>
      <w:r w:rsidRPr="0032118D">
        <w:rPr>
          <w:rFonts w:ascii="Sylfaen" w:hAnsi="Sylfaen" w:cs="Arial"/>
        </w:rPr>
        <w:t xml:space="preserve"> </w:t>
      </w:r>
      <w:r w:rsidRPr="0032118D">
        <w:rPr>
          <w:rFonts w:ascii="Sylfaen" w:hAnsi="Sylfaen" w:cs="Arial"/>
          <w:lang w:val="ka-GE"/>
        </w:rPr>
        <w:t>(</w:t>
      </w:r>
      <w:r w:rsidRPr="0032118D">
        <w:rPr>
          <w:rFonts w:ascii="Sylfaen" w:hAnsi="Sylfaen" w:cs="Arial"/>
        </w:rPr>
        <w:t>61/1; 61/2; 61/3; 61/4; 61/5; 61/6; 61/7; 61/8; 61/9; 61/10; 61/11</w:t>
      </w:r>
      <w:r w:rsidRPr="0032118D">
        <w:rPr>
          <w:rFonts w:ascii="Sylfaen" w:hAnsi="Sylfaen" w:cs="Arial"/>
          <w:lang w:val="ka-GE"/>
        </w:rPr>
        <w:t>;</w:t>
      </w:r>
      <w:r w:rsidRPr="0032118D">
        <w:rPr>
          <w:rFonts w:ascii="Sylfaen" w:hAnsi="Sylfaen" w:cs="Arial"/>
        </w:rPr>
        <w:t xml:space="preserve"> 61/12</w:t>
      </w:r>
      <w:r w:rsidRPr="0032118D">
        <w:rPr>
          <w:rFonts w:ascii="Sylfaen" w:hAnsi="Sylfaen" w:cs="Arial"/>
          <w:lang w:val="ka-GE"/>
        </w:rPr>
        <w:t xml:space="preserve"> და </w:t>
      </w:r>
      <w:r w:rsidRPr="0032118D">
        <w:rPr>
          <w:rFonts w:ascii="Sylfaen" w:hAnsi="Sylfaen" w:cs="Arial"/>
        </w:rPr>
        <w:t>62/1; 62/2; 62/3; 62/4; 62/5; 62/6; 62/7; 62/8; 62/9; 62/10; 62/11</w:t>
      </w:r>
      <w:r w:rsidRPr="0032118D">
        <w:rPr>
          <w:rFonts w:ascii="Sylfaen" w:hAnsi="Sylfaen" w:cs="Arial"/>
          <w:lang w:val="ka-GE"/>
        </w:rPr>
        <w:t>;</w:t>
      </w:r>
      <w:r w:rsidRPr="0032118D">
        <w:rPr>
          <w:rFonts w:ascii="Sylfaen" w:hAnsi="Sylfaen" w:cs="Arial"/>
        </w:rPr>
        <w:t xml:space="preserve"> 62/12</w:t>
      </w:r>
      <w:r w:rsidRPr="0032118D">
        <w:rPr>
          <w:rFonts w:ascii="Sylfaen" w:hAnsi="Sylfaen" w:cs="Arial"/>
          <w:lang w:val="ka-GE"/>
        </w:rPr>
        <w:t xml:space="preserve">) </w:t>
      </w:r>
      <w:r w:rsidRPr="0032118D">
        <w:rPr>
          <w:rFonts w:ascii="Sylfaen" w:hAnsi="Sylfaen" w:cs="Sylfaen"/>
        </w:rPr>
        <w:t>საფუძველზე</w:t>
      </w:r>
      <w:r w:rsidRPr="0032118D">
        <w:rPr>
          <w:rFonts w:ascii="Sylfaen" w:hAnsi="Sylfaen" w:cs="Sylfaen"/>
          <w:lang w:val="ka-GE"/>
        </w:rPr>
        <w:t xml:space="preserve"> </w:t>
      </w:r>
      <w:r w:rsidRPr="0032118D">
        <w:rPr>
          <w:rFonts w:ascii="Sylfaen" w:hAnsi="Sylfaen"/>
          <w:lang w:val="ka-GE"/>
        </w:rPr>
        <w:t>გაეროს ,,ნარკოტიკული საშუალებების შესახებ“ 1961 წლის კონვენციის და  „ფსიქოტროპული ნივთიერებების შესახებ“ 1971 წლის კონვენციის და „ნარკოტიკული საშუალებებისა და ფსიქოტროპული ნივთიერებების უკანონო ბრუნვის წინააღმდეგ ბრძოლის შესახებ“ 1988 წლის კონვენციების თანდართულ სიებში განხორციელდა ცვლილება და სიებს დაემატა რამდენიმე ნივთიერება</w:t>
      </w:r>
    </w:p>
    <w:p w14:paraId="48093FB6" w14:textId="0859253D" w:rsidR="003A7C19" w:rsidRDefault="004C0208" w:rsidP="00D73E6F">
      <w:pPr>
        <w:tabs>
          <w:tab w:val="left" w:pos="1134"/>
          <w:tab w:val="left" w:pos="2268"/>
          <w:tab w:val="left" w:pos="3402"/>
          <w:tab w:val="left" w:pos="4536"/>
        </w:tabs>
        <w:autoSpaceDE w:val="0"/>
        <w:autoSpaceDN w:val="0"/>
        <w:adjustRightInd w:val="0"/>
        <w:ind w:firstLine="851"/>
        <w:jc w:val="both"/>
        <w:rPr>
          <w:rFonts w:ascii="Sylfaen" w:hAnsi="Sylfaen"/>
          <w:lang w:val="ka-GE"/>
        </w:rPr>
      </w:pPr>
      <w:r w:rsidRPr="0032118D">
        <w:rPr>
          <w:rFonts w:ascii="Sylfaen" w:hAnsi="Sylfaen"/>
          <w:lang w:val="ka-GE"/>
        </w:rPr>
        <w:t>1961 წლის</w:t>
      </w:r>
      <w:r w:rsidRPr="0032118D">
        <w:rPr>
          <w:rFonts w:ascii="Sylfaen" w:hAnsi="Sylfaen"/>
        </w:rPr>
        <w:t xml:space="preserve"> </w:t>
      </w:r>
      <w:r w:rsidRPr="0032118D">
        <w:rPr>
          <w:rFonts w:ascii="Sylfaen" w:hAnsi="Sylfaen"/>
          <w:lang w:val="ka-GE"/>
        </w:rPr>
        <w:t>,,ნარკოტიკული საშუალებების შესახებ“ საერთაშორისო კონვენციის მე-3 მუხლის მე-7 პუნქტის, 1971 წლის „ფსიქოტროპული ნივთიერებების შესახებ“ კონვენციის მე-2 მუხლის მე-7 პუნქტის შესაბამისად, ასევე,</w:t>
      </w:r>
      <w:r w:rsidR="00A559B9">
        <w:rPr>
          <w:rFonts w:ascii="Sylfaen" w:hAnsi="Sylfaen"/>
          <w:lang w:val="ka-GE"/>
        </w:rPr>
        <w:t xml:space="preserve"> </w:t>
      </w:r>
      <w:r w:rsidR="003A7C19" w:rsidRPr="0032118D">
        <w:rPr>
          <w:rFonts w:ascii="Sylfaen" w:hAnsi="Sylfaen"/>
          <w:lang w:val="ka-GE"/>
        </w:rPr>
        <w:t xml:space="preserve">„ნარკოტიკული საშუალებების, ფსიქოტროპული ნივთიერებების, პრეკურსორებისა და ნარკოლოგიური დახმარების შესახებ“ საქართველოს კანონის პირველი მუხლის მე-3 პუნქტის „ა“ ქვეპუნქტისა და მე-4 მუხლის მე-5 პუნქტის „ა“ ქვეპუნქტის საფუძველზე, </w:t>
      </w:r>
      <w:r w:rsidR="003A7C19" w:rsidRPr="0032118D">
        <w:rPr>
          <w:rFonts w:ascii="Sylfaen" w:eastAsia="Sylfaen" w:hAnsi="Sylfaen"/>
          <w:lang w:val="ka-GE"/>
        </w:rPr>
        <w:t>საერთაშორისო ხელშეკრულებებით გათვალისწინებულ მოთხოვნათა შესრულების მიზნით, გაეროს სიებში განხორციელებული ცვლილება უნდა აისახოს „</w:t>
      </w:r>
      <w:r w:rsidR="003A7C19" w:rsidRPr="0032118D">
        <w:rPr>
          <w:rFonts w:ascii="Sylfaen" w:hAnsi="Sylfaen"/>
          <w:lang w:val="ka-GE"/>
        </w:rPr>
        <w:t>ნარკოტიკული საშუალებების, ფსიქოტროპული ნივთიერებების, პრეკურსორებისა და ნარკოლოგიური დახმარების შესახებ“ საქართველოს კანონის თანდართულ სიებში.</w:t>
      </w:r>
    </w:p>
    <w:p w14:paraId="25DE13BE" w14:textId="77777777" w:rsidR="00D73E6F" w:rsidRPr="003A44E3" w:rsidRDefault="00D73E6F" w:rsidP="00D73E6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 xml:space="preserve">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w:t>
      </w:r>
      <w:r w:rsidRPr="003A44E3">
        <w:rPr>
          <w:rFonts w:ascii="Sylfaen" w:hAnsi="Sylfaen"/>
          <w:b/>
          <w:lang w:val="ka-GE"/>
        </w:rPr>
        <w:lastRenderedPageBreak/>
        <w:t>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53A825B5" w14:textId="77777777" w:rsidR="00D73E6F" w:rsidRPr="003A44E3" w:rsidRDefault="00D73E6F" w:rsidP="00D73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74BB67BE" w14:textId="77777777" w:rsidR="00D73E6F" w:rsidRPr="003A44E3" w:rsidRDefault="00D73E6F" w:rsidP="00D73E6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დ)  კანონპროექტის მომზადების პროცესში მიღებული კონსულტაციები:</w:t>
      </w:r>
    </w:p>
    <w:p w14:paraId="5487DFCE" w14:textId="77777777" w:rsidR="00D73E6F" w:rsidRPr="003A44E3" w:rsidRDefault="00D73E6F" w:rsidP="00D73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3A44E3">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7BA1BE5E" w14:textId="77777777" w:rsidR="00D73E6F" w:rsidRPr="003A44E3" w:rsidRDefault="00D73E6F" w:rsidP="00D73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071128DE" w14:textId="77777777" w:rsidR="00D73E6F" w:rsidRPr="003A44E3" w:rsidRDefault="00D73E6F" w:rsidP="00D73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3A44E3">
        <w:rPr>
          <w:rFonts w:ascii="Sylfaen" w:hAnsi="Sylfaen"/>
          <w:b/>
          <w:lang w:val="ka-GE"/>
        </w:rPr>
        <w:t>დ.ბ)    კანონპროექტის  შემუშავებაში  მონაწილე  ორგანიზაციის/დაწესებულებების, სამუშაო ჯგუფის, ექსპერტის შეფასება კანონპროექტის მიმართ, ასეთის არსებობის შემთხვევაში:</w:t>
      </w:r>
    </w:p>
    <w:p w14:paraId="385984EC" w14:textId="77777777" w:rsidR="00D73E6F" w:rsidRPr="003A44E3" w:rsidRDefault="00D73E6F" w:rsidP="00D73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5D4D1505" w14:textId="77777777" w:rsidR="00D73E6F" w:rsidRPr="003A44E3" w:rsidRDefault="00D73E6F" w:rsidP="00D73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3A44E3">
        <w:rPr>
          <w:rFonts w:ascii="Sylfaen" w:hAnsi="Sylfaen"/>
          <w:b/>
          <w:lang w:val="ka-GE"/>
        </w:rPr>
        <w:t>დ.გ) სხვა ქვეყნის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712C3F00" w14:textId="401D6E75" w:rsidR="00D73E6F" w:rsidRPr="003A44E3" w:rsidRDefault="007A7943" w:rsidP="007A79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lang w:val="ka-GE"/>
        </w:rPr>
      </w:pPr>
      <w:r>
        <w:rPr>
          <w:rFonts w:ascii="Sylfaen" w:hAnsi="Sylfaen"/>
          <w:lang w:val="ka-GE"/>
        </w:rPr>
        <w:tab/>
      </w:r>
      <w:r w:rsidR="00D73E6F" w:rsidRPr="003A44E3">
        <w:rPr>
          <w:rFonts w:ascii="Sylfaen" w:hAnsi="Sylfaen"/>
          <w:lang w:val="ka-GE"/>
        </w:rPr>
        <w:t xml:space="preserve">ასეთი მიმოხილვა არ </w:t>
      </w:r>
      <w:r w:rsidR="00AB3022">
        <w:rPr>
          <w:rFonts w:ascii="Sylfaen" w:hAnsi="Sylfaen"/>
          <w:lang w:val="ka-GE"/>
        </w:rPr>
        <w:t>მომზადებულა</w:t>
      </w:r>
      <w:r w:rsidR="00D73E6F" w:rsidRPr="003A44E3">
        <w:rPr>
          <w:rFonts w:ascii="Sylfaen" w:hAnsi="Sylfaen"/>
          <w:lang w:val="ka-GE"/>
        </w:rPr>
        <w:t>.</w:t>
      </w:r>
    </w:p>
    <w:p w14:paraId="4979C934" w14:textId="4F877992" w:rsidR="00D73E6F" w:rsidRPr="003A44E3" w:rsidRDefault="00D73E6F" w:rsidP="00D73E6F">
      <w:pPr>
        <w:ind w:firstLine="720"/>
        <w:jc w:val="both"/>
        <w:rPr>
          <w:rFonts w:ascii="Sylfaen" w:hAnsi="Sylfaen"/>
          <w:b/>
          <w:lang w:val="ka-GE"/>
        </w:rPr>
      </w:pPr>
      <w:r w:rsidRPr="003A44E3">
        <w:rPr>
          <w:rFonts w:ascii="Sylfaen" w:hAnsi="Sylfaen"/>
          <w:b/>
          <w:lang w:val="ka-GE"/>
        </w:rPr>
        <w:t xml:space="preserve">ე) კანონპროექტის </w:t>
      </w:r>
      <w:r w:rsidR="00313883">
        <w:rPr>
          <w:rFonts w:ascii="Sylfaen" w:hAnsi="Sylfaen"/>
          <w:b/>
          <w:lang w:val="ka-GE"/>
        </w:rPr>
        <w:t>ავტორ</w:t>
      </w:r>
      <w:r w:rsidRPr="003A44E3">
        <w:rPr>
          <w:rFonts w:ascii="Sylfaen" w:hAnsi="Sylfaen"/>
          <w:b/>
          <w:lang w:val="ka-GE"/>
        </w:rPr>
        <w:t>ი:</w:t>
      </w:r>
    </w:p>
    <w:p w14:paraId="6028A070" w14:textId="2556847E" w:rsidR="00D73E6F" w:rsidRPr="003A44E3" w:rsidRDefault="00D73E6F" w:rsidP="00D73E6F">
      <w:pPr>
        <w:ind w:firstLine="720"/>
        <w:jc w:val="both"/>
        <w:rPr>
          <w:rFonts w:ascii="Sylfaen" w:hAnsi="Sylfaen"/>
          <w:lang w:val="ka-GE"/>
        </w:rPr>
      </w:pPr>
      <w:r w:rsidRPr="00313883">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r w:rsidRPr="003A44E3">
        <w:rPr>
          <w:rFonts w:ascii="Sylfaen" w:hAnsi="Sylfaen"/>
          <w:lang w:val="ka-GE"/>
        </w:rPr>
        <w:t xml:space="preserve">   </w:t>
      </w:r>
    </w:p>
    <w:p w14:paraId="119FCCA5" w14:textId="52087843" w:rsidR="00D73E6F" w:rsidRPr="003A44E3" w:rsidRDefault="00D73E6F" w:rsidP="00D73E6F">
      <w:pPr>
        <w:ind w:firstLine="720"/>
        <w:jc w:val="both"/>
        <w:rPr>
          <w:rFonts w:ascii="Sylfaen" w:hAnsi="Sylfaen"/>
          <w:b/>
          <w:lang w:val="ka-GE"/>
        </w:rPr>
      </w:pPr>
      <w:r w:rsidRPr="003A44E3">
        <w:rPr>
          <w:rFonts w:ascii="Sylfaen" w:hAnsi="Sylfaen"/>
          <w:b/>
          <w:lang w:val="ka-GE"/>
        </w:rPr>
        <w:t xml:space="preserve">ვ) კანონპროექტის </w:t>
      </w:r>
      <w:r w:rsidR="00313883">
        <w:rPr>
          <w:rFonts w:ascii="Sylfaen" w:hAnsi="Sylfaen"/>
          <w:b/>
          <w:lang w:val="ka-GE"/>
        </w:rPr>
        <w:t>ინიციატორ</w:t>
      </w:r>
      <w:r w:rsidRPr="003A44E3">
        <w:rPr>
          <w:rFonts w:ascii="Sylfaen" w:hAnsi="Sylfaen"/>
          <w:b/>
          <w:lang w:val="ka-GE"/>
        </w:rPr>
        <w:t>ი:</w:t>
      </w:r>
    </w:p>
    <w:p w14:paraId="3A7A9542" w14:textId="77777777" w:rsidR="00D73E6F" w:rsidRPr="003A44E3" w:rsidRDefault="00D73E6F" w:rsidP="00D73E6F">
      <w:pPr>
        <w:ind w:firstLine="720"/>
        <w:rPr>
          <w:rFonts w:ascii="Sylfaen" w:hAnsi="Sylfaen"/>
          <w:lang w:val="ka-GE"/>
        </w:rPr>
      </w:pPr>
      <w:r w:rsidRPr="00313883">
        <w:rPr>
          <w:rFonts w:ascii="Sylfaen" w:hAnsi="Sylfaen"/>
          <w:lang w:val="ka-GE"/>
        </w:rPr>
        <w:t>საქართველოს მთავრობა.</w:t>
      </w:r>
    </w:p>
    <w:p w14:paraId="0BBCCB1D" w14:textId="77777777" w:rsidR="004351C1" w:rsidRPr="00256C15" w:rsidRDefault="004351C1" w:rsidP="00EF2F50">
      <w:pPr>
        <w:spacing w:after="0"/>
        <w:rPr>
          <w:rFonts w:ascii="Sylfaen" w:hAnsi="Sylfaen"/>
        </w:rPr>
      </w:pPr>
    </w:p>
    <w:p w14:paraId="64C8CB9C" w14:textId="77777777" w:rsidR="00695228" w:rsidRPr="00256C15" w:rsidRDefault="00695228" w:rsidP="00EF2F50">
      <w:pPr>
        <w:spacing w:after="0"/>
        <w:rPr>
          <w:rFonts w:ascii="Sylfaen" w:hAnsi="Sylfaen"/>
        </w:rPr>
      </w:pPr>
    </w:p>
    <w:p w14:paraId="063802BB" w14:textId="77777777" w:rsidR="0032118D" w:rsidRPr="00256C15" w:rsidRDefault="0032118D">
      <w:pPr>
        <w:spacing w:after="0"/>
        <w:rPr>
          <w:rFonts w:ascii="Sylfaen" w:hAnsi="Sylfaen"/>
        </w:rPr>
      </w:pPr>
    </w:p>
    <w:sectPr w:rsidR="0032118D" w:rsidRPr="00256C15" w:rsidSect="002F1D6F">
      <w:headerReference w:type="default" r:id="rId8"/>
      <w:pgSz w:w="12240" w:h="15840"/>
      <w:pgMar w:top="1440" w:right="1440" w:bottom="1276"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620241" w16cid:durableId="228E2A9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FDD63" w14:textId="77777777" w:rsidR="00F51F3B" w:rsidRDefault="00F51F3B" w:rsidP="00991856">
      <w:pPr>
        <w:spacing w:after="0" w:line="240" w:lineRule="auto"/>
      </w:pPr>
      <w:r>
        <w:separator/>
      </w:r>
    </w:p>
  </w:endnote>
  <w:endnote w:type="continuationSeparator" w:id="0">
    <w:p w14:paraId="6709D6EF" w14:textId="77777777" w:rsidR="00F51F3B" w:rsidRDefault="00F51F3B" w:rsidP="00991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rriweathe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3DF18" w14:textId="77777777" w:rsidR="00F51F3B" w:rsidRDefault="00F51F3B" w:rsidP="00991856">
      <w:pPr>
        <w:spacing w:after="0" w:line="240" w:lineRule="auto"/>
      </w:pPr>
      <w:r>
        <w:separator/>
      </w:r>
    </w:p>
  </w:footnote>
  <w:footnote w:type="continuationSeparator" w:id="0">
    <w:p w14:paraId="287B17B3" w14:textId="77777777" w:rsidR="00F51F3B" w:rsidRDefault="00F51F3B" w:rsidP="00991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0C44A" w14:textId="77777777" w:rsidR="0025025B" w:rsidRDefault="0025025B">
    <w:pPr>
      <w:pStyle w:val="Header"/>
    </w:pPr>
  </w:p>
  <w:p w14:paraId="30373715" w14:textId="77777777" w:rsidR="0025025B" w:rsidRDefault="0025025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84C64"/>
    <w:multiLevelType w:val="hybridMultilevel"/>
    <w:tmpl w:val="EF10CD0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1C1"/>
    <w:rsid w:val="00025C42"/>
    <w:rsid w:val="000264FA"/>
    <w:rsid w:val="00042893"/>
    <w:rsid w:val="000553D9"/>
    <w:rsid w:val="00057369"/>
    <w:rsid w:val="00082DDF"/>
    <w:rsid w:val="00093C1B"/>
    <w:rsid w:val="000A60C8"/>
    <w:rsid w:val="000B1C8A"/>
    <w:rsid w:val="000F5699"/>
    <w:rsid w:val="0012448C"/>
    <w:rsid w:val="00133EEE"/>
    <w:rsid w:val="00142EEC"/>
    <w:rsid w:val="00161CC8"/>
    <w:rsid w:val="001807A2"/>
    <w:rsid w:val="00190F1D"/>
    <w:rsid w:val="00191AD0"/>
    <w:rsid w:val="001A43E0"/>
    <w:rsid w:val="001B73AB"/>
    <w:rsid w:val="001C2DE4"/>
    <w:rsid w:val="001D014E"/>
    <w:rsid w:val="001D0C91"/>
    <w:rsid w:val="001E6EDA"/>
    <w:rsid w:val="00200D4B"/>
    <w:rsid w:val="00227769"/>
    <w:rsid w:val="00234EFC"/>
    <w:rsid w:val="0025025B"/>
    <w:rsid w:val="00253BDD"/>
    <w:rsid w:val="0025610D"/>
    <w:rsid w:val="00256C15"/>
    <w:rsid w:val="0027385E"/>
    <w:rsid w:val="00292202"/>
    <w:rsid w:val="00296640"/>
    <w:rsid w:val="002A2B52"/>
    <w:rsid w:val="002B36AA"/>
    <w:rsid w:val="002C3456"/>
    <w:rsid w:val="002D2A31"/>
    <w:rsid w:val="002D622A"/>
    <w:rsid w:val="002F1D6F"/>
    <w:rsid w:val="00300C34"/>
    <w:rsid w:val="00304F41"/>
    <w:rsid w:val="00311F7F"/>
    <w:rsid w:val="00313883"/>
    <w:rsid w:val="0032118D"/>
    <w:rsid w:val="003227CE"/>
    <w:rsid w:val="003478A0"/>
    <w:rsid w:val="003522D0"/>
    <w:rsid w:val="0036058B"/>
    <w:rsid w:val="003670F9"/>
    <w:rsid w:val="00376451"/>
    <w:rsid w:val="00381483"/>
    <w:rsid w:val="00392A46"/>
    <w:rsid w:val="003A7C19"/>
    <w:rsid w:val="003B6321"/>
    <w:rsid w:val="003B6BF7"/>
    <w:rsid w:val="003C57FE"/>
    <w:rsid w:val="003D4C89"/>
    <w:rsid w:val="003E1D22"/>
    <w:rsid w:val="003E5896"/>
    <w:rsid w:val="00403CD7"/>
    <w:rsid w:val="00420AE3"/>
    <w:rsid w:val="0042677D"/>
    <w:rsid w:val="004351C1"/>
    <w:rsid w:val="00443973"/>
    <w:rsid w:val="00450FBF"/>
    <w:rsid w:val="00460508"/>
    <w:rsid w:val="00461C76"/>
    <w:rsid w:val="004636B0"/>
    <w:rsid w:val="00472D8C"/>
    <w:rsid w:val="00487A36"/>
    <w:rsid w:val="0049537D"/>
    <w:rsid w:val="0049662C"/>
    <w:rsid w:val="004A2DCF"/>
    <w:rsid w:val="004A3D02"/>
    <w:rsid w:val="004B1673"/>
    <w:rsid w:val="004C0208"/>
    <w:rsid w:val="004D4A97"/>
    <w:rsid w:val="004F61E5"/>
    <w:rsid w:val="00501149"/>
    <w:rsid w:val="0050630A"/>
    <w:rsid w:val="00512590"/>
    <w:rsid w:val="005228D8"/>
    <w:rsid w:val="0052326D"/>
    <w:rsid w:val="0053641D"/>
    <w:rsid w:val="00561221"/>
    <w:rsid w:val="005722E3"/>
    <w:rsid w:val="0058233A"/>
    <w:rsid w:val="0058332B"/>
    <w:rsid w:val="0059062F"/>
    <w:rsid w:val="00594344"/>
    <w:rsid w:val="005B4A37"/>
    <w:rsid w:val="005C7D33"/>
    <w:rsid w:val="005D72C4"/>
    <w:rsid w:val="005E4AF0"/>
    <w:rsid w:val="005F7C45"/>
    <w:rsid w:val="00611B5F"/>
    <w:rsid w:val="006164A8"/>
    <w:rsid w:val="006250D4"/>
    <w:rsid w:val="00632911"/>
    <w:rsid w:val="006612F9"/>
    <w:rsid w:val="00671229"/>
    <w:rsid w:val="00672AF5"/>
    <w:rsid w:val="00684F36"/>
    <w:rsid w:val="00695228"/>
    <w:rsid w:val="006A7421"/>
    <w:rsid w:val="006C1F79"/>
    <w:rsid w:val="006C3E56"/>
    <w:rsid w:val="006D6D24"/>
    <w:rsid w:val="00710CC6"/>
    <w:rsid w:val="00717F6C"/>
    <w:rsid w:val="0072075C"/>
    <w:rsid w:val="0074795D"/>
    <w:rsid w:val="00747F08"/>
    <w:rsid w:val="00763C73"/>
    <w:rsid w:val="00770634"/>
    <w:rsid w:val="0077187C"/>
    <w:rsid w:val="00783028"/>
    <w:rsid w:val="007846A8"/>
    <w:rsid w:val="007A7943"/>
    <w:rsid w:val="007D0056"/>
    <w:rsid w:val="008142DC"/>
    <w:rsid w:val="00825FCD"/>
    <w:rsid w:val="00843DAB"/>
    <w:rsid w:val="00856D8C"/>
    <w:rsid w:val="00883064"/>
    <w:rsid w:val="00890741"/>
    <w:rsid w:val="008A28B9"/>
    <w:rsid w:val="008C1E0D"/>
    <w:rsid w:val="008C21A2"/>
    <w:rsid w:val="008D6E81"/>
    <w:rsid w:val="008F3B88"/>
    <w:rsid w:val="008F49B9"/>
    <w:rsid w:val="008F4B3B"/>
    <w:rsid w:val="009003E1"/>
    <w:rsid w:val="0090749A"/>
    <w:rsid w:val="00922E23"/>
    <w:rsid w:val="009324A4"/>
    <w:rsid w:val="00934952"/>
    <w:rsid w:val="00936C36"/>
    <w:rsid w:val="00970F1F"/>
    <w:rsid w:val="00991554"/>
    <w:rsid w:val="00991856"/>
    <w:rsid w:val="009A6CB1"/>
    <w:rsid w:val="009B2E9B"/>
    <w:rsid w:val="009C6A86"/>
    <w:rsid w:val="009D093A"/>
    <w:rsid w:val="009E100C"/>
    <w:rsid w:val="009F7F8F"/>
    <w:rsid w:val="00A00FF6"/>
    <w:rsid w:val="00A33471"/>
    <w:rsid w:val="00A4286F"/>
    <w:rsid w:val="00A43D7A"/>
    <w:rsid w:val="00A559B9"/>
    <w:rsid w:val="00A7179D"/>
    <w:rsid w:val="00A9280E"/>
    <w:rsid w:val="00AA0E99"/>
    <w:rsid w:val="00AA344C"/>
    <w:rsid w:val="00AB3022"/>
    <w:rsid w:val="00AB77EA"/>
    <w:rsid w:val="00AC010F"/>
    <w:rsid w:val="00AD215F"/>
    <w:rsid w:val="00AE0A12"/>
    <w:rsid w:val="00AF051D"/>
    <w:rsid w:val="00B06390"/>
    <w:rsid w:val="00B36697"/>
    <w:rsid w:val="00B42D9A"/>
    <w:rsid w:val="00B65590"/>
    <w:rsid w:val="00B80D68"/>
    <w:rsid w:val="00B84101"/>
    <w:rsid w:val="00B90B3F"/>
    <w:rsid w:val="00B911C0"/>
    <w:rsid w:val="00BB055C"/>
    <w:rsid w:val="00BF05DC"/>
    <w:rsid w:val="00BF2162"/>
    <w:rsid w:val="00C264EB"/>
    <w:rsid w:val="00C330A2"/>
    <w:rsid w:val="00C5069C"/>
    <w:rsid w:val="00C507A7"/>
    <w:rsid w:val="00C53FB7"/>
    <w:rsid w:val="00C653F9"/>
    <w:rsid w:val="00C80037"/>
    <w:rsid w:val="00C816F6"/>
    <w:rsid w:val="00C85C7C"/>
    <w:rsid w:val="00CC48E9"/>
    <w:rsid w:val="00CC5B8A"/>
    <w:rsid w:val="00CC728A"/>
    <w:rsid w:val="00CD1BD3"/>
    <w:rsid w:val="00CF526F"/>
    <w:rsid w:val="00D246A6"/>
    <w:rsid w:val="00D24951"/>
    <w:rsid w:val="00D26991"/>
    <w:rsid w:val="00D32E24"/>
    <w:rsid w:val="00D667B8"/>
    <w:rsid w:val="00D73E6F"/>
    <w:rsid w:val="00D85D6B"/>
    <w:rsid w:val="00DA1CE4"/>
    <w:rsid w:val="00DA4156"/>
    <w:rsid w:val="00DB474B"/>
    <w:rsid w:val="00DC3CD8"/>
    <w:rsid w:val="00DD0CAE"/>
    <w:rsid w:val="00DD39BE"/>
    <w:rsid w:val="00E115E3"/>
    <w:rsid w:val="00E16D3E"/>
    <w:rsid w:val="00E66B19"/>
    <w:rsid w:val="00E67A44"/>
    <w:rsid w:val="00E76929"/>
    <w:rsid w:val="00E9095A"/>
    <w:rsid w:val="00E94C11"/>
    <w:rsid w:val="00EA5ED9"/>
    <w:rsid w:val="00EB01A3"/>
    <w:rsid w:val="00EB0878"/>
    <w:rsid w:val="00EC38FF"/>
    <w:rsid w:val="00ED4662"/>
    <w:rsid w:val="00EE0715"/>
    <w:rsid w:val="00EF0806"/>
    <w:rsid w:val="00EF2F50"/>
    <w:rsid w:val="00EF6E69"/>
    <w:rsid w:val="00F506B9"/>
    <w:rsid w:val="00F51F3B"/>
    <w:rsid w:val="00F53F82"/>
    <w:rsid w:val="00F603EE"/>
    <w:rsid w:val="00F74A0C"/>
    <w:rsid w:val="00F8782C"/>
    <w:rsid w:val="00FD01EA"/>
    <w:rsid w:val="00FD663E"/>
    <w:rsid w:val="00FE1D30"/>
    <w:rsid w:val="00FE4B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D636"/>
  <w15:docId w15:val="{8C740D72-4251-4F36-A614-0421347B1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1C1"/>
    <w:pPr>
      <w:spacing w:after="200" w:line="276" w:lineRule="auto"/>
    </w:pPr>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351C1"/>
    <w:pPr>
      <w:spacing w:after="0" w:line="240" w:lineRule="auto"/>
    </w:pPr>
    <w:rPr>
      <w:rFonts w:asciiTheme="minorHAnsi" w:eastAsiaTheme="minorEastAsia" w:hAnsiTheme="minorHAnsi"/>
    </w:rPr>
  </w:style>
  <w:style w:type="paragraph" w:styleId="ListParagraph">
    <w:name w:val="List Paragraph"/>
    <w:basedOn w:val="Normal"/>
    <w:uiPriority w:val="34"/>
    <w:qFormat/>
    <w:rsid w:val="004351C1"/>
    <w:pPr>
      <w:spacing w:after="160" w:line="254" w:lineRule="auto"/>
      <w:ind w:left="720"/>
      <w:contextualSpacing/>
    </w:pPr>
  </w:style>
  <w:style w:type="paragraph" w:customStyle="1" w:styleId="Normal0">
    <w:name w:val="[Normal]"/>
    <w:uiPriority w:val="99"/>
    <w:rsid w:val="004351C1"/>
    <w:pPr>
      <w:widowControl w:val="0"/>
      <w:spacing w:after="0" w:line="240" w:lineRule="auto"/>
    </w:pPr>
    <w:rPr>
      <w:rFonts w:ascii="Arial" w:eastAsia="Arial" w:hAnsi="Arial" w:cs="Arial"/>
      <w:sz w:val="24"/>
      <w:szCs w:val="20"/>
    </w:rPr>
  </w:style>
  <w:style w:type="paragraph" w:customStyle="1" w:styleId="abzacixml">
    <w:name w:val="abzacixml"/>
    <w:basedOn w:val="Normal"/>
    <w:rsid w:val="004351C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4351C1"/>
    <w:pPr>
      <w:spacing w:after="0" w:line="240" w:lineRule="auto"/>
      <w:jc w:val="both"/>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9185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9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1856"/>
    <w:rPr>
      <w:rFonts w:ascii="Segoe UI" w:hAnsi="Segoe UI" w:cs="Segoe UI"/>
      <w:sz w:val="18"/>
      <w:szCs w:val="18"/>
    </w:rPr>
  </w:style>
  <w:style w:type="paragraph" w:styleId="Header">
    <w:name w:val="header"/>
    <w:basedOn w:val="Normal"/>
    <w:link w:val="HeaderChar"/>
    <w:uiPriority w:val="99"/>
    <w:unhideWhenUsed/>
    <w:rsid w:val="009918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1856"/>
    <w:rPr>
      <w:rFonts w:asciiTheme="minorHAnsi" w:hAnsiTheme="minorHAnsi"/>
    </w:rPr>
  </w:style>
  <w:style w:type="paragraph" w:styleId="Footer">
    <w:name w:val="footer"/>
    <w:basedOn w:val="Normal"/>
    <w:link w:val="FooterChar"/>
    <w:uiPriority w:val="99"/>
    <w:unhideWhenUsed/>
    <w:rsid w:val="009918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1856"/>
    <w:rPr>
      <w:rFonts w:asciiTheme="minorHAnsi" w:hAnsiTheme="minorHAnsi"/>
    </w:rPr>
  </w:style>
  <w:style w:type="character" w:styleId="CommentReference">
    <w:name w:val="annotation reference"/>
    <w:basedOn w:val="DefaultParagraphFont"/>
    <w:uiPriority w:val="99"/>
    <w:semiHidden/>
    <w:unhideWhenUsed/>
    <w:rsid w:val="005B4A37"/>
    <w:rPr>
      <w:sz w:val="16"/>
      <w:szCs w:val="16"/>
    </w:rPr>
  </w:style>
  <w:style w:type="paragraph" w:styleId="CommentText">
    <w:name w:val="annotation text"/>
    <w:basedOn w:val="Normal"/>
    <w:link w:val="CommentTextChar"/>
    <w:uiPriority w:val="99"/>
    <w:semiHidden/>
    <w:unhideWhenUsed/>
    <w:rsid w:val="005B4A37"/>
    <w:pPr>
      <w:spacing w:line="240" w:lineRule="auto"/>
    </w:pPr>
    <w:rPr>
      <w:sz w:val="20"/>
      <w:szCs w:val="20"/>
    </w:rPr>
  </w:style>
  <w:style w:type="character" w:customStyle="1" w:styleId="CommentTextChar">
    <w:name w:val="Comment Text Char"/>
    <w:basedOn w:val="DefaultParagraphFont"/>
    <w:link w:val="CommentText"/>
    <w:uiPriority w:val="99"/>
    <w:semiHidden/>
    <w:rsid w:val="005B4A37"/>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5B4A37"/>
    <w:rPr>
      <w:b/>
      <w:bCs/>
    </w:rPr>
  </w:style>
  <w:style w:type="character" w:customStyle="1" w:styleId="CommentSubjectChar">
    <w:name w:val="Comment Subject Char"/>
    <w:basedOn w:val="CommentTextChar"/>
    <w:link w:val="CommentSubject"/>
    <w:uiPriority w:val="99"/>
    <w:semiHidden/>
    <w:rsid w:val="005B4A37"/>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51982">
      <w:bodyDiv w:val="1"/>
      <w:marLeft w:val="0"/>
      <w:marRight w:val="0"/>
      <w:marTop w:val="0"/>
      <w:marBottom w:val="0"/>
      <w:divBdr>
        <w:top w:val="none" w:sz="0" w:space="0" w:color="auto"/>
        <w:left w:val="none" w:sz="0" w:space="0" w:color="auto"/>
        <w:bottom w:val="none" w:sz="0" w:space="0" w:color="auto"/>
        <w:right w:val="none" w:sz="0" w:space="0" w:color="auto"/>
      </w:divBdr>
    </w:div>
    <w:div w:id="216204868">
      <w:bodyDiv w:val="1"/>
      <w:marLeft w:val="0"/>
      <w:marRight w:val="0"/>
      <w:marTop w:val="0"/>
      <w:marBottom w:val="0"/>
      <w:divBdr>
        <w:top w:val="none" w:sz="0" w:space="0" w:color="auto"/>
        <w:left w:val="none" w:sz="0" w:space="0" w:color="auto"/>
        <w:bottom w:val="none" w:sz="0" w:space="0" w:color="auto"/>
        <w:right w:val="none" w:sz="0" w:space="0" w:color="auto"/>
      </w:divBdr>
    </w:div>
    <w:div w:id="573246520">
      <w:bodyDiv w:val="1"/>
      <w:marLeft w:val="0"/>
      <w:marRight w:val="0"/>
      <w:marTop w:val="0"/>
      <w:marBottom w:val="0"/>
      <w:divBdr>
        <w:top w:val="none" w:sz="0" w:space="0" w:color="auto"/>
        <w:left w:val="none" w:sz="0" w:space="0" w:color="auto"/>
        <w:bottom w:val="none" w:sz="0" w:space="0" w:color="auto"/>
        <w:right w:val="none" w:sz="0" w:space="0" w:color="auto"/>
      </w:divBdr>
    </w:div>
    <w:div w:id="1696150371">
      <w:bodyDiv w:val="1"/>
      <w:marLeft w:val="0"/>
      <w:marRight w:val="0"/>
      <w:marTop w:val="0"/>
      <w:marBottom w:val="0"/>
      <w:divBdr>
        <w:top w:val="none" w:sz="0" w:space="0" w:color="auto"/>
        <w:left w:val="none" w:sz="0" w:space="0" w:color="auto"/>
        <w:bottom w:val="none" w:sz="0" w:space="0" w:color="auto"/>
        <w:right w:val="none" w:sz="0" w:space="0" w:color="auto"/>
      </w:divBdr>
    </w:div>
    <w:div w:id="1872717352">
      <w:bodyDiv w:val="1"/>
      <w:marLeft w:val="0"/>
      <w:marRight w:val="0"/>
      <w:marTop w:val="0"/>
      <w:marBottom w:val="0"/>
      <w:divBdr>
        <w:top w:val="none" w:sz="0" w:space="0" w:color="auto"/>
        <w:left w:val="none" w:sz="0" w:space="0" w:color="auto"/>
        <w:bottom w:val="none" w:sz="0" w:space="0" w:color="auto"/>
        <w:right w:val="none" w:sz="0" w:space="0" w:color="auto"/>
      </w:divBdr>
    </w:div>
    <w:div w:id="20792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34D60-C59E-4C3A-959C-7EF70E7EF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3611</Words>
  <Characters>20587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Marina Latsabidze</dc:creator>
  <cp:lastModifiedBy>Shorena Okropiridze</cp:lastModifiedBy>
  <cp:revision>2</cp:revision>
  <dcterms:created xsi:type="dcterms:W3CDTF">2020-06-23T11:59:00Z</dcterms:created>
  <dcterms:modified xsi:type="dcterms:W3CDTF">2020-06-23T11:59:00Z</dcterms:modified>
</cp:coreProperties>
</file>